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4C" w:rsidRPr="00F425E6" w:rsidRDefault="00E8670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425E6">
        <w:rPr>
          <w:b/>
          <w:sz w:val="24"/>
          <w:szCs w:val="24"/>
          <w:u w:val="single"/>
        </w:rPr>
        <w:t>Public Health Committee</w:t>
      </w:r>
    </w:p>
    <w:p w:rsidR="00F425E6" w:rsidRDefault="00F425E6">
      <w:r>
        <w:t>April 16</w:t>
      </w:r>
      <w:r w:rsidRPr="00F425E6">
        <w:rPr>
          <w:vertAlign w:val="superscript"/>
        </w:rPr>
        <w:t>th</w:t>
      </w:r>
      <w:r>
        <w:t>, 2019 – Swinomish Casino Resort</w:t>
      </w:r>
    </w:p>
    <w:p w:rsidR="00F425E6" w:rsidRDefault="00F425E6" w:rsidP="00F425E6">
      <w:pPr>
        <w:spacing w:after="0"/>
      </w:pPr>
      <w:r>
        <w:t>Victoria Warren-</w:t>
      </w:r>
      <w:proofErr w:type="gramStart"/>
      <w:r>
        <w:t>Mears  -</w:t>
      </w:r>
      <w:proofErr w:type="gramEnd"/>
      <w:r>
        <w:t xml:space="preserve"> NWTEC</w:t>
      </w:r>
    </w:p>
    <w:p w:rsidR="00E8670D" w:rsidRDefault="00E8670D" w:rsidP="00F425E6">
      <w:pPr>
        <w:spacing w:after="0"/>
      </w:pPr>
      <w:r>
        <w:t>Tam Lutz</w:t>
      </w:r>
      <w:r w:rsidR="00F425E6">
        <w:t xml:space="preserve"> - NWTEC</w:t>
      </w:r>
    </w:p>
    <w:p w:rsidR="00E8670D" w:rsidRDefault="00E8670D" w:rsidP="00F425E6">
      <w:pPr>
        <w:spacing w:after="0"/>
      </w:pPr>
      <w:r>
        <w:t>Wilbert James, MD</w:t>
      </w:r>
      <w:r w:rsidR="00F425E6">
        <w:t xml:space="preserve"> – Sauk </w:t>
      </w:r>
      <w:proofErr w:type="spellStart"/>
      <w:r w:rsidR="00F425E6">
        <w:t>Suiattle</w:t>
      </w:r>
      <w:proofErr w:type="spellEnd"/>
    </w:p>
    <w:p w:rsidR="00F425E6" w:rsidRDefault="00E8670D" w:rsidP="00F425E6">
      <w:pPr>
        <w:spacing w:after="0"/>
      </w:pPr>
      <w:r>
        <w:t>Heidi Lovejoy –</w:t>
      </w:r>
      <w:r w:rsidR="00F425E6">
        <w:t xml:space="preserve"> NWTEC</w:t>
      </w:r>
    </w:p>
    <w:p w:rsidR="00E8670D" w:rsidRDefault="00E8670D" w:rsidP="00F425E6">
      <w:pPr>
        <w:spacing w:after="0"/>
      </w:pPr>
      <w:r>
        <w:t>Andrew Shogren, Suqua</w:t>
      </w:r>
      <w:r w:rsidR="00F425E6">
        <w:t>mish</w:t>
      </w:r>
      <w:r>
        <w:t xml:space="preserve"> </w:t>
      </w:r>
    </w:p>
    <w:p w:rsidR="00E8670D" w:rsidRDefault="00F425E6" w:rsidP="00F425E6">
      <w:pPr>
        <w:spacing w:after="0"/>
      </w:pPr>
      <w:r>
        <w:t xml:space="preserve">Ali </w:t>
      </w:r>
      <w:proofErr w:type="spellStart"/>
      <w:r>
        <w:t>Desantel</w:t>
      </w:r>
      <w:proofErr w:type="spellEnd"/>
      <w:r>
        <w:t xml:space="preserve"> – </w:t>
      </w:r>
      <w:proofErr w:type="spellStart"/>
      <w:r>
        <w:t>Kalispel</w:t>
      </w:r>
      <w:proofErr w:type="spellEnd"/>
      <w:r>
        <w:t xml:space="preserve"> Tribe</w:t>
      </w:r>
    </w:p>
    <w:p w:rsidR="00E8670D" w:rsidRDefault="00E8670D" w:rsidP="00F425E6">
      <w:pPr>
        <w:spacing w:after="0"/>
      </w:pPr>
      <w:r>
        <w:t xml:space="preserve">Dr. Matthew Whitacre </w:t>
      </w:r>
      <w:r w:rsidR="00F425E6">
        <w:t xml:space="preserve">- </w:t>
      </w:r>
      <w:r>
        <w:t xml:space="preserve">Lower </w:t>
      </w:r>
      <w:proofErr w:type="spellStart"/>
      <w:r>
        <w:t>Elwah</w:t>
      </w:r>
      <w:proofErr w:type="spellEnd"/>
    </w:p>
    <w:p w:rsidR="00E8670D" w:rsidRDefault="00F425E6" w:rsidP="00F425E6">
      <w:pPr>
        <w:spacing w:after="0"/>
      </w:pPr>
      <w:r>
        <w:t>Kelle Little – Coquille Tribe</w:t>
      </w:r>
    </w:p>
    <w:p w:rsidR="00E8670D" w:rsidRDefault="00E8670D" w:rsidP="00F425E6">
      <w:pPr>
        <w:spacing w:after="0"/>
      </w:pPr>
      <w:r>
        <w:t>Elizabeth Ann</w:t>
      </w:r>
      <w:r w:rsidR="00F425E6">
        <w:t xml:space="preserve"> Jim – Shoshone Bannock Tribe</w:t>
      </w:r>
    </w:p>
    <w:p w:rsidR="00E8670D" w:rsidRDefault="00E8670D" w:rsidP="00F425E6">
      <w:pPr>
        <w:spacing w:after="0"/>
      </w:pPr>
      <w:r>
        <w:t>Tom Weiser, MD Medical Epidemiology for IHS</w:t>
      </w:r>
    </w:p>
    <w:p w:rsidR="00F425E6" w:rsidRDefault="00F425E6" w:rsidP="00F425E6">
      <w:pPr>
        <w:spacing w:after="0"/>
      </w:pPr>
      <w:r>
        <w:t>Bridget Canniff - NWTEC</w:t>
      </w:r>
    </w:p>
    <w:p w:rsidR="00E8670D" w:rsidRDefault="00E8670D">
      <w:r>
        <w:t>+++++++++++++++++++++++++++++++++++++++++++++++++++++</w:t>
      </w:r>
    </w:p>
    <w:p w:rsidR="00F425E6" w:rsidRDefault="00F425E6">
      <w:pPr>
        <w:rPr>
          <w:b/>
          <w:u w:val="single"/>
        </w:rPr>
      </w:pPr>
      <w:r>
        <w:rPr>
          <w:b/>
          <w:u w:val="single"/>
        </w:rPr>
        <w:t>Discussion Topics:</w:t>
      </w:r>
    </w:p>
    <w:p w:rsidR="00E8670D" w:rsidRDefault="00E8670D">
      <w:pPr>
        <w:rPr>
          <w:b/>
          <w:u w:val="single"/>
        </w:rPr>
      </w:pPr>
      <w:r w:rsidRPr="00E8670D">
        <w:rPr>
          <w:b/>
          <w:u w:val="single"/>
        </w:rPr>
        <w:t>Priorities</w:t>
      </w:r>
      <w:r w:rsidRPr="00F425E6">
        <w:t>:</w:t>
      </w:r>
      <w:r w:rsidR="00F425E6">
        <w:t xml:space="preserve"> </w:t>
      </w:r>
      <w:r w:rsidR="00F425E6" w:rsidRPr="00F425E6">
        <w:t xml:space="preserve"> We reviewed legislative priorities from last meeting</w:t>
      </w:r>
      <w:r w:rsidR="00F425E6">
        <w:t>. A discussion was held about the availability of the legislative newsletter for updates from the Policy Analysts.</w:t>
      </w:r>
    </w:p>
    <w:p w:rsidR="009210B4" w:rsidRDefault="00BA2640">
      <w:r>
        <w:rPr>
          <w:b/>
          <w:u w:val="single"/>
        </w:rPr>
        <w:t xml:space="preserve">Emergency </w:t>
      </w:r>
      <w:r w:rsidR="009210B4">
        <w:rPr>
          <w:b/>
          <w:u w:val="single"/>
        </w:rPr>
        <w:t>Preparedness Conference Update</w:t>
      </w:r>
      <w:r w:rsidRPr="009210B4">
        <w:t xml:space="preserve">:  Upcoming </w:t>
      </w:r>
      <w:r w:rsidR="009210B4">
        <w:t xml:space="preserve">Northwest Tribal Public Health Emergency Preparedness Training and </w:t>
      </w:r>
      <w:r w:rsidRPr="009210B4">
        <w:t xml:space="preserve">conference </w:t>
      </w:r>
      <w:r w:rsidR="009210B4">
        <w:t xml:space="preserve">will be held </w:t>
      </w:r>
      <w:r w:rsidRPr="009210B4">
        <w:t>June 10</w:t>
      </w:r>
      <w:r w:rsidRPr="009210B4">
        <w:rPr>
          <w:vertAlign w:val="superscript"/>
        </w:rPr>
        <w:t>th</w:t>
      </w:r>
      <w:r w:rsidR="009210B4">
        <w:t xml:space="preserve"> -1</w:t>
      </w:r>
      <w:r w:rsidRPr="009210B4">
        <w:t>4</w:t>
      </w:r>
      <w:r w:rsidRPr="009210B4">
        <w:rPr>
          <w:vertAlign w:val="superscript"/>
        </w:rPr>
        <w:t>th</w:t>
      </w:r>
      <w:r w:rsidRPr="009210B4">
        <w:t xml:space="preserve">. </w:t>
      </w:r>
    </w:p>
    <w:p w:rsidR="009210B4" w:rsidRDefault="009210B4">
      <w:r>
        <w:t>It will be</w:t>
      </w:r>
      <w:r w:rsidR="00BA2640" w:rsidRPr="009210B4">
        <w:t xml:space="preserve"> </w:t>
      </w:r>
      <w:r>
        <w:t>h</w:t>
      </w:r>
      <w:r w:rsidR="00BA2640" w:rsidRPr="009210B4">
        <w:t xml:space="preserve">eld in </w:t>
      </w:r>
      <w:r w:rsidR="00D37D20">
        <w:t>Portland, Oregon</w:t>
      </w:r>
      <w:r w:rsidR="00BA2640" w:rsidRPr="009210B4">
        <w:t xml:space="preserve"> at the Embassy Suites</w:t>
      </w:r>
      <w:r>
        <w:t xml:space="preserve"> by Hilton; Portland, OR</w:t>
      </w:r>
      <w:r w:rsidR="00BA2640" w:rsidRPr="009210B4">
        <w:t xml:space="preserve">.  </w:t>
      </w:r>
      <w:r>
        <w:t>There is a pre-conference training on June 10</w:t>
      </w:r>
      <w:r w:rsidRPr="009210B4">
        <w:rPr>
          <w:vertAlign w:val="superscript"/>
        </w:rPr>
        <w:t>th</w:t>
      </w:r>
      <w:r>
        <w:t xml:space="preserve"> and 11</w:t>
      </w:r>
      <w:r w:rsidRPr="009210B4">
        <w:rPr>
          <w:vertAlign w:val="superscript"/>
        </w:rPr>
        <w:t>th</w:t>
      </w:r>
      <w:r>
        <w:t>, 2019 entitled Isolation and Quarantine Response Strategies in the Event of a Biological Disease Outbreak in Tribal Nations.</w:t>
      </w:r>
      <w:r w:rsidR="00BA2640" w:rsidRPr="009210B4">
        <w:t xml:space="preserve"> (FEMA approved)  </w:t>
      </w:r>
    </w:p>
    <w:p w:rsidR="009210B4" w:rsidRDefault="009210B4">
      <w:r>
        <w:t>The m</w:t>
      </w:r>
      <w:r w:rsidR="00BA2640" w:rsidRPr="009210B4">
        <w:t xml:space="preserve">ain conference </w:t>
      </w:r>
      <w:r>
        <w:t xml:space="preserve">is </w:t>
      </w:r>
      <w:r w:rsidR="00BA2640" w:rsidRPr="009210B4">
        <w:t>Wednesday, Thursday and</w:t>
      </w:r>
      <w:r>
        <w:t xml:space="preserve"> a ½ day on </w:t>
      </w:r>
      <w:r w:rsidRPr="009210B4">
        <w:t>Friday</w:t>
      </w:r>
      <w:r w:rsidR="007B5C38" w:rsidRPr="009210B4">
        <w:t xml:space="preserve">.  </w:t>
      </w:r>
      <w:r>
        <w:t>Among the topics, a m</w:t>
      </w:r>
      <w:r w:rsidR="007B5C38" w:rsidRPr="009210B4">
        <w:t>easles panel, will be held</w:t>
      </w:r>
      <w:r>
        <w:t>, including lessons learned from the recent measles outbreak in Clark County, WA</w:t>
      </w:r>
      <w:r w:rsidR="007B5C38" w:rsidRPr="009210B4">
        <w:t xml:space="preserve">.  </w:t>
      </w:r>
      <w:r>
        <w:t>The announcement h</w:t>
      </w:r>
      <w:r w:rsidR="007B5C38">
        <w:t>as gone out in weekly mail</w:t>
      </w:r>
      <w:r>
        <w:t xml:space="preserve"> </w:t>
      </w:r>
      <w:r w:rsidR="007B5C38">
        <w:t>outs</w:t>
      </w:r>
      <w:r>
        <w:t xml:space="preserve">.  Please plan to attend. Registration:  </w:t>
      </w:r>
      <w:hyperlink r:id="rId4" w:history="1">
        <w:r w:rsidRPr="009210B4">
          <w:rPr>
            <w:rStyle w:val="Hyperlink"/>
          </w:rPr>
          <w:t>bit.ly/19TPHEPreg</w:t>
        </w:r>
      </w:hyperlink>
    </w:p>
    <w:p w:rsidR="009210B4" w:rsidRPr="009210B4" w:rsidRDefault="009210B4">
      <w:pPr>
        <w:rPr>
          <w:b/>
          <w:u w:val="single"/>
        </w:rPr>
      </w:pPr>
      <w:r w:rsidRPr="009210B4">
        <w:rPr>
          <w:b/>
          <w:u w:val="single"/>
        </w:rPr>
        <w:t>Public Health Improvement in OR and WA:</w:t>
      </w:r>
    </w:p>
    <w:p w:rsidR="007B5C38" w:rsidRDefault="007B5C38">
      <w:r>
        <w:t xml:space="preserve">Washington is going to contact Oregon regarding community </w:t>
      </w:r>
      <w:r w:rsidR="00B22117">
        <w:t xml:space="preserve">capacity </w:t>
      </w:r>
      <w:r>
        <w:t>assessment</w:t>
      </w:r>
      <w:r w:rsidR="00B22117">
        <w:t xml:space="preserve"> and priority assessment.  The OR State </w:t>
      </w:r>
      <w:proofErr w:type="spellStart"/>
      <w:r w:rsidR="00B22117">
        <w:t>PartnerSHIP</w:t>
      </w:r>
      <w:proofErr w:type="spellEnd"/>
      <w:r w:rsidR="00B22117">
        <w:t xml:space="preserve">  </w:t>
      </w:r>
      <w:r>
        <w:t xml:space="preserve"> provided mini grants for strategic priorities</w:t>
      </w:r>
      <w:r w:rsidR="00B22117">
        <w:t>, from priority communities, including AI/AN</w:t>
      </w:r>
      <w:r>
        <w:t xml:space="preserve">.  The board got 209 </w:t>
      </w:r>
      <w:r w:rsidR="00B22117">
        <w:t>surveys completed and evaluated for input into the planning process.</w:t>
      </w:r>
    </w:p>
    <w:p w:rsidR="00116933" w:rsidRDefault="00B22117">
      <w:r>
        <w:t>Andrew reviewed the Foundational Public Health work in Washington State.  It was</w:t>
      </w:r>
      <w:r w:rsidR="00116933">
        <w:t xml:space="preserve"> started by John </w:t>
      </w:r>
      <w:proofErr w:type="gramStart"/>
      <w:r w:rsidR="00116933">
        <w:t>Weisman,</w:t>
      </w:r>
      <w:proofErr w:type="gramEnd"/>
      <w:r w:rsidR="00116933">
        <w:t xml:space="preserve"> Marilyn was one of the first </w:t>
      </w:r>
      <w:r w:rsidR="00C67957">
        <w:t>co-</w:t>
      </w:r>
      <w:r w:rsidR="00116933">
        <w:t xml:space="preserve">chairs.  FPHS has continued to meet.  Unfortunately, tribes learned that they can be at the table and on </w:t>
      </w:r>
      <w:r w:rsidR="00C67957">
        <w:t>the menu</w:t>
      </w:r>
      <w:r w:rsidR="00116933">
        <w:t xml:space="preserve">.  Steve Kutz is </w:t>
      </w:r>
      <w:r>
        <w:t xml:space="preserve">now </w:t>
      </w:r>
      <w:r w:rsidR="00116933">
        <w:t xml:space="preserve">one of the co-chairs.  </w:t>
      </w:r>
      <w:proofErr w:type="gramStart"/>
      <w:r w:rsidR="00116933">
        <w:t xml:space="preserve">FPHS </w:t>
      </w:r>
      <w:r>
        <w:t xml:space="preserve"> framework</w:t>
      </w:r>
      <w:proofErr w:type="gramEnd"/>
      <w:r>
        <w:t xml:space="preserve"> was passed by the legislature and </w:t>
      </w:r>
      <w:r w:rsidR="00116933">
        <w:t>was signed by governor, the model recognized tribes as a</w:t>
      </w:r>
      <w:r>
        <w:t xml:space="preserve">n </w:t>
      </w:r>
      <w:r>
        <w:lastRenderedPageBreak/>
        <w:t xml:space="preserve">part of the </w:t>
      </w:r>
      <w:r w:rsidR="00116933">
        <w:t xml:space="preserve"> public health </w:t>
      </w:r>
      <w:r>
        <w:t>system</w:t>
      </w:r>
      <w:r w:rsidR="00116933">
        <w:t xml:space="preserve">. </w:t>
      </w:r>
      <w:r>
        <w:t xml:space="preserve"> In Washington, </w:t>
      </w:r>
      <w:proofErr w:type="gramStart"/>
      <w:r>
        <w:t xml:space="preserve">the </w:t>
      </w:r>
      <w:r w:rsidR="00116933">
        <w:t xml:space="preserve"> House</w:t>
      </w:r>
      <w:proofErr w:type="gramEnd"/>
      <w:r w:rsidR="00116933">
        <w:t xml:space="preserve"> and </w:t>
      </w:r>
      <w:r>
        <w:t xml:space="preserve">Governor’s </w:t>
      </w:r>
      <w:r w:rsidR="00116933">
        <w:t xml:space="preserve"> budget has </w:t>
      </w:r>
      <w:r w:rsidR="00C67957">
        <w:t xml:space="preserve">20 million for FPHS and </w:t>
      </w:r>
      <w:r w:rsidR="00116933">
        <w:t>$2 million for tribes.  Senate</w:t>
      </w:r>
      <w:r w:rsidR="00D37D20">
        <w:t xml:space="preserve"> budget has 17 million for FPHS </w:t>
      </w:r>
      <w:proofErr w:type="gramStart"/>
      <w:r w:rsidR="00D37D20">
        <w:t xml:space="preserve">and </w:t>
      </w:r>
      <w:r w:rsidR="00116933">
        <w:t xml:space="preserve"> has</w:t>
      </w:r>
      <w:proofErr w:type="gramEnd"/>
      <w:r w:rsidR="00116933">
        <w:t xml:space="preserve"> no money for tribes.</w:t>
      </w:r>
      <w:r>
        <w:t xml:space="preserve">  It remains to be seen what will happen this session.</w:t>
      </w:r>
      <w:r w:rsidR="00116933">
        <w:t xml:space="preserve">  </w:t>
      </w:r>
    </w:p>
    <w:p w:rsidR="00116933" w:rsidRDefault="002B4234">
      <w:pPr>
        <w:rPr>
          <w:u w:val="single"/>
        </w:rPr>
      </w:pPr>
      <w:r>
        <w:rPr>
          <w:u w:val="single"/>
        </w:rPr>
        <w:t xml:space="preserve">What does the </w:t>
      </w:r>
      <w:proofErr w:type="spellStart"/>
      <w:r>
        <w:rPr>
          <w:u w:val="single"/>
        </w:rPr>
        <w:t>EpiCenter</w:t>
      </w:r>
      <w:proofErr w:type="spellEnd"/>
      <w:r>
        <w:rPr>
          <w:u w:val="single"/>
        </w:rPr>
        <w:t xml:space="preserve"> do?</w:t>
      </w:r>
    </w:p>
    <w:p w:rsidR="002B4234" w:rsidRPr="00C82338" w:rsidRDefault="00C82338">
      <w:r w:rsidRPr="00C82338">
        <w:t>A brief overview of the NWTEC was provided.</w:t>
      </w:r>
      <w:r>
        <w:t xml:space="preserve">  There was a request for an overview of the TEC at a future meeting, including what services are available to support Tribes.</w:t>
      </w:r>
      <w:r w:rsidR="00B22117">
        <w:t xml:space="preserve">  Unfortunately we ran out of time to finish this discussion.</w:t>
      </w:r>
    </w:p>
    <w:p w:rsidR="007B5C38" w:rsidRDefault="00B57720">
      <w:r>
        <w:t xml:space="preserve">Meeting adjourned at 1:30.  </w:t>
      </w:r>
    </w:p>
    <w:p w:rsidR="007B5C38" w:rsidRPr="007B5C38" w:rsidRDefault="007B5C38"/>
    <w:sectPr w:rsidR="007B5C38" w:rsidRPr="007B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D"/>
    <w:rsid w:val="00116933"/>
    <w:rsid w:val="00206D37"/>
    <w:rsid w:val="002B4234"/>
    <w:rsid w:val="004A5759"/>
    <w:rsid w:val="004D07FF"/>
    <w:rsid w:val="005D754C"/>
    <w:rsid w:val="0066565E"/>
    <w:rsid w:val="007B5C38"/>
    <w:rsid w:val="009210B4"/>
    <w:rsid w:val="00A21554"/>
    <w:rsid w:val="00B22117"/>
    <w:rsid w:val="00B57720"/>
    <w:rsid w:val="00BA2640"/>
    <w:rsid w:val="00C67957"/>
    <w:rsid w:val="00C82338"/>
    <w:rsid w:val="00D37D20"/>
    <w:rsid w:val="00E8670D"/>
    <w:rsid w:val="00F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00805-264C-4AD2-8101-AA4FAE95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vwarrenmears\Desktop\bit.ly\19TPHEP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Warren-Mears</dc:creator>
  <cp:lastModifiedBy>Lisa Griggs</cp:lastModifiedBy>
  <cp:revision>2</cp:revision>
  <cp:lastPrinted>2019-04-17T15:59:00Z</cp:lastPrinted>
  <dcterms:created xsi:type="dcterms:W3CDTF">2019-04-17T16:30:00Z</dcterms:created>
  <dcterms:modified xsi:type="dcterms:W3CDTF">2019-04-17T16:30:00Z</dcterms:modified>
</cp:coreProperties>
</file>