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5B23" w14:textId="77777777" w:rsidR="00F317D5" w:rsidRDefault="00C8000D" w:rsidP="00F317D5">
      <w:pPr>
        <w:jc w:val="center"/>
        <w:rPr>
          <w:rFonts w:ascii="Calibri" w:hAnsi="Calibri" w:cs="Times New Roman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Calibri" w:hAnsi="Calibri" w:cs="Times New Roman"/>
          <w:b/>
          <w:bCs/>
          <w:color w:val="000000"/>
          <w:sz w:val="21"/>
          <w:szCs w:val="21"/>
        </w:rPr>
        <w:t>Youth Committee</w:t>
      </w:r>
      <w:r w:rsidR="00F317D5">
        <w:rPr>
          <w:rFonts w:ascii="Calibri" w:hAnsi="Calibri" w:cs="Times New Roman"/>
          <w:b/>
          <w:bCs/>
          <w:color w:val="000000"/>
          <w:sz w:val="21"/>
          <w:szCs w:val="21"/>
        </w:rPr>
        <w:t>- January QBM</w:t>
      </w:r>
    </w:p>
    <w:p w14:paraId="4139465E" w14:textId="77777777" w:rsidR="00546E6F" w:rsidRDefault="00C8000D" w:rsidP="00F317D5">
      <w:pPr>
        <w:jc w:val="center"/>
        <w:rPr>
          <w:rFonts w:ascii="Calibri" w:hAnsi="Calibri" w:cs="Times New Roman"/>
          <w:b/>
          <w:bCs/>
          <w:color w:val="000000"/>
          <w:sz w:val="21"/>
          <w:szCs w:val="21"/>
        </w:rPr>
      </w:pPr>
      <w:r>
        <w:rPr>
          <w:rFonts w:ascii="Calibri" w:hAnsi="Calibri" w:cs="Times New Roman"/>
          <w:b/>
          <w:bCs/>
          <w:color w:val="000000"/>
          <w:sz w:val="21"/>
          <w:szCs w:val="21"/>
        </w:rPr>
        <w:t xml:space="preserve"> Tuesday January 16, 2018</w:t>
      </w:r>
    </w:p>
    <w:p w14:paraId="4D4D670E" w14:textId="77777777" w:rsidR="00C8000D" w:rsidRDefault="00C8000D" w:rsidP="00F317D5">
      <w:pPr>
        <w:jc w:val="center"/>
        <w:rPr>
          <w:rFonts w:ascii="Calibri" w:hAnsi="Calibri" w:cs="Times New Roman"/>
          <w:b/>
          <w:bCs/>
          <w:color w:val="000000"/>
          <w:sz w:val="21"/>
          <w:szCs w:val="21"/>
        </w:rPr>
      </w:pPr>
      <w:r>
        <w:rPr>
          <w:rFonts w:ascii="Calibri" w:hAnsi="Calibri" w:cs="Times New Roman"/>
          <w:b/>
          <w:bCs/>
          <w:color w:val="000000"/>
          <w:sz w:val="21"/>
          <w:szCs w:val="21"/>
        </w:rPr>
        <w:t>Portland</w:t>
      </w:r>
      <w:r w:rsidR="00F317D5">
        <w:rPr>
          <w:rFonts w:ascii="Calibri" w:hAnsi="Calibri" w:cs="Times New Roman"/>
          <w:b/>
          <w:bCs/>
          <w:color w:val="000000"/>
          <w:sz w:val="21"/>
          <w:szCs w:val="21"/>
        </w:rPr>
        <w:t>,</w:t>
      </w:r>
      <w:r>
        <w:rPr>
          <w:rFonts w:ascii="Calibri" w:hAnsi="Calibri" w:cs="Times New Roman"/>
          <w:b/>
          <w:bCs/>
          <w:color w:val="000000"/>
          <w:sz w:val="21"/>
          <w:szCs w:val="21"/>
        </w:rPr>
        <w:t xml:space="preserve"> OR</w:t>
      </w:r>
    </w:p>
    <w:p w14:paraId="2D7754EF" w14:textId="77777777" w:rsidR="00C8000D" w:rsidRDefault="00C8000D" w:rsidP="00546E6F">
      <w:pPr>
        <w:rPr>
          <w:rFonts w:ascii="Calibri" w:hAnsi="Calibri" w:cs="Times New Roman"/>
          <w:b/>
          <w:bCs/>
          <w:color w:val="000000"/>
          <w:sz w:val="21"/>
          <w:szCs w:val="21"/>
        </w:rPr>
      </w:pPr>
    </w:p>
    <w:p w14:paraId="56022E4A" w14:textId="77777777" w:rsidR="00C8000D" w:rsidRDefault="00C8000D" w:rsidP="00546E6F">
      <w:pPr>
        <w:rPr>
          <w:rFonts w:ascii="Calibri" w:hAnsi="Calibri" w:cs="Times New Roman"/>
          <w:b/>
          <w:bCs/>
          <w:color w:val="000000"/>
          <w:sz w:val="21"/>
          <w:szCs w:val="21"/>
        </w:rPr>
      </w:pPr>
      <w:r>
        <w:rPr>
          <w:rFonts w:ascii="Calibri" w:hAnsi="Calibri" w:cs="Times New Roman"/>
          <w:b/>
          <w:bCs/>
          <w:color w:val="000000"/>
          <w:sz w:val="21"/>
          <w:szCs w:val="21"/>
        </w:rPr>
        <w:t>Attendees (8)</w:t>
      </w:r>
    </w:p>
    <w:p w14:paraId="2CB6A214" w14:textId="77777777" w:rsidR="00C8000D" w:rsidRPr="00F317D5" w:rsidRDefault="00C8000D" w:rsidP="00546E6F">
      <w:pPr>
        <w:rPr>
          <w:rFonts w:ascii="Calibri" w:hAnsi="Calibri" w:cs="Times New Roman"/>
          <w:bCs/>
          <w:color w:val="000000"/>
          <w:sz w:val="21"/>
          <w:szCs w:val="21"/>
        </w:rPr>
      </w:pPr>
      <w:r w:rsidRPr="00F317D5">
        <w:rPr>
          <w:rFonts w:ascii="Calibri" w:hAnsi="Calibri" w:cs="Times New Roman"/>
          <w:bCs/>
          <w:color w:val="000000"/>
          <w:sz w:val="21"/>
          <w:szCs w:val="21"/>
        </w:rPr>
        <w:t>Cowcreek  Tribe: Sharon Stanphill</w:t>
      </w:r>
    </w:p>
    <w:p w14:paraId="7574A0E5" w14:textId="77777777" w:rsidR="00C8000D" w:rsidRDefault="00C8000D" w:rsidP="00546E6F">
      <w:pPr>
        <w:rPr>
          <w:rFonts w:ascii="Calibri" w:hAnsi="Calibri" w:cs="Times New Roman"/>
          <w:bCs/>
          <w:color w:val="000000"/>
          <w:sz w:val="21"/>
          <w:szCs w:val="21"/>
        </w:rPr>
      </w:pPr>
      <w:r w:rsidRPr="00F317D5">
        <w:rPr>
          <w:rFonts w:ascii="Calibri" w:hAnsi="Calibri" w:cs="Times New Roman"/>
          <w:bCs/>
          <w:color w:val="000000"/>
          <w:sz w:val="21"/>
          <w:szCs w:val="21"/>
        </w:rPr>
        <w:t>Cowlitz Tribal Health: Charity Sabido</w:t>
      </w:r>
      <w:r w:rsidR="00F317D5" w:rsidRPr="00F317D5">
        <w:rPr>
          <w:rFonts w:ascii="Calibri" w:hAnsi="Calibri" w:cs="Times New Roman"/>
          <w:bCs/>
          <w:color w:val="000000"/>
          <w:sz w:val="21"/>
          <w:szCs w:val="21"/>
        </w:rPr>
        <w:t>H</w:t>
      </w:r>
      <w:r w:rsidRPr="00F317D5">
        <w:rPr>
          <w:rFonts w:ascii="Calibri" w:hAnsi="Calibri" w:cs="Times New Roman"/>
          <w:bCs/>
          <w:color w:val="000000"/>
          <w:sz w:val="21"/>
          <w:szCs w:val="21"/>
        </w:rPr>
        <w:t>odges</w:t>
      </w:r>
    </w:p>
    <w:p w14:paraId="3E5B7AAD" w14:textId="3B70DD26" w:rsidR="00B22D91" w:rsidRDefault="00B22D91" w:rsidP="00546E6F">
      <w:pPr>
        <w:rPr>
          <w:rFonts w:ascii="Calibri" w:hAnsi="Calibri" w:cs="Times New Roman"/>
          <w:bCs/>
          <w:color w:val="000000"/>
          <w:sz w:val="21"/>
          <w:szCs w:val="21"/>
        </w:rPr>
      </w:pPr>
      <w:r>
        <w:rPr>
          <w:rFonts w:ascii="Calibri" w:hAnsi="Calibri" w:cs="Times New Roman"/>
          <w:bCs/>
          <w:color w:val="000000"/>
          <w:sz w:val="21"/>
          <w:szCs w:val="21"/>
        </w:rPr>
        <w:t>Shoalwater Bay: Kim Thompson</w:t>
      </w:r>
    </w:p>
    <w:p w14:paraId="10CC6C54" w14:textId="5015887D" w:rsidR="00B22D91" w:rsidRPr="00F317D5" w:rsidRDefault="00B22D91" w:rsidP="00546E6F">
      <w:pPr>
        <w:rPr>
          <w:rFonts w:ascii="Calibri" w:hAnsi="Calibri" w:cs="Times New Roman"/>
          <w:bCs/>
          <w:color w:val="000000"/>
          <w:sz w:val="21"/>
          <w:szCs w:val="21"/>
        </w:rPr>
      </w:pPr>
      <w:r>
        <w:rPr>
          <w:rFonts w:ascii="Calibri" w:hAnsi="Calibri" w:cs="Times New Roman"/>
          <w:bCs/>
          <w:color w:val="000000"/>
          <w:sz w:val="21"/>
          <w:szCs w:val="21"/>
        </w:rPr>
        <w:t>NPAIHB: David Stephens, Tommy Ghost Dog, Ethan Newcomb, Tana Atchley, Nanette Star</w:t>
      </w:r>
    </w:p>
    <w:p w14:paraId="164D63E9" w14:textId="77777777" w:rsidR="00C8000D" w:rsidRDefault="00C8000D" w:rsidP="00546E6F">
      <w:pPr>
        <w:rPr>
          <w:rFonts w:ascii="Calibri" w:hAnsi="Calibri" w:cs="Times New Roman"/>
          <w:b/>
          <w:bCs/>
          <w:color w:val="000000"/>
          <w:sz w:val="21"/>
          <w:szCs w:val="21"/>
        </w:rPr>
      </w:pPr>
    </w:p>
    <w:p w14:paraId="31FE98B8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b/>
          <w:bCs/>
          <w:color w:val="000000"/>
          <w:sz w:val="21"/>
          <w:szCs w:val="21"/>
        </w:rPr>
        <w:t>Youth Council Learning Objective Ideas:</w:t>
      </w:r>
    </w:p>
    <w:p w14:paraId="0F3591BB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-tribal sovereignty</w:t>
      </w:r>
    </w:p>
    <w:p w14:paraId="15245FF8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-financial literacy</w:t>
      </w:r>
    </w:p>
    <w:p w14:paraId="2F8266F1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-council foundation</w:t>
      </w:r>
    </w:p>
    <w:p w14:paraId="38B3E7B8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-policy </w:t>
      </w:r>
    </w:p>
    <w:p w14:paraId="68CD5236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-Advocacy</w:t>
      </w:r>
    </w:p>
    <w:p w14:paraId="27D7CFB0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1F497D"/>
          <w:sz w:val="22"/>
          <w:szCs w:val="22"/>
        </w:rPr>
        <w:t> </w:t>
      </w:r>
    </w:p>
    <w:p w14:paraId="1D476643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-NPAIHB delegates act as mentors</w:t>
      </w:r>
    </w:p>
    <w:p w14:paraId="572ACB37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-youth attend 1x per year in person (Board Pay; Summer time), and report back to communities</w:t>
      </w:r>
    </w:p>
    <w:p w14:paraId="1FC2E3A2" w14:textId="77777777" w:rsidR="00546E6F" w:rsidRPr="00546E6F" w:rsidRDefault="00546E6F" w:rsidP="00546E6F">
      <w:pPr>
        <w:ind w:firstLine="720"/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-youth sitting in on some portions of the QBM, but having own track, and sharing with the delegates</w:t>
      </w:r>
    </w:p>
    <w:p w14:paraId="12A391D9" w14:textId="77777777" w:rsidR="00546E6F" w:rsidRPr="00546E6F" w:rsidRDefault="00546E6F" w:rsidP="00546E6F">
      <w:pPr>
        <w:ind w:firstLine="720"/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-summary of what youth have done at your tribe (Tribal Update) and what you plan to do,</w:t>
      </w:r>
    </w:p>
    <w:p w14:paraId="281EFD10" w14:textId="77777777" w:rsidR="00546E6F" w:rsidRPr="00546E6F" w:rsidRDefault="00546E6F" w:rsidP="00546E6F">
      <w:pPr>
        <w:ind w:firstLine="720"/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-Create network of youth who can call each other and connect</w:t>
      </w:r>
    </w:p>
    <w:p w14:paraId="47DF1060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-First year cohort to help plan and lead the agenda for yr 2 youth track</w:t>
      </w:r>
    </w:p>
    <w:p w14:paraId="53840A3E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-Require 1 yr commitment from youth</w:t>
      </w:r>
    </w:p>
    <w:p w14:paraId="0B89BE6C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-create stand-alone content that youth can go through outside of in-person meetings</w:t>
      </w:r>
    </w:p>
    <w:p w14:paraId="3E5AFD2A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-Overall: Create a youth version of the QBM/delegates and a network for youth to connect outside of the QBM platform</w:t>
      </w:r>
    </w:p>
    <w:p w14:paraId="43AF1C7C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FE48DED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b/>
          <w:bCs/>
          <w:color w:val="000000"/>
          <w:sz w:val="21"/>
          <w:szCs w:val="21"/>
        </w:rPr>
        <w:t>Ambassador objectives </w:t>
      </w:r>
    </w:p>
    <w:p w14:paraId="6E257E82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-employment readiness</w:t>
      </w:r>
    </w:p>
    <w:p w14:paraId="2F733105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-act as peer mentors</w:t>
      </w:r>
    </w:p>
    <w:p w14:paraId="712C66F4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-skill building</w:t>
      </w:r>
    </w:p>
    <w:p w14:paraId="4F768C2F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11ECD67F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b/>
          <w:bCs/>
          <w:color w:val="000000"/>
          <w:sz w:val="21"/>
          <w:szCs w:val="21"/>
        </w:rPr>
        <w:t>Application Criteria</w:t>
      </w:r>
    </w:p>
    <w:p w14:paraId="45ED7D6F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-Delegates nominate youth?</w:t>
      </w:r>
    </w:p>
    <w:p w14:paraId="42F1E71D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-Put together application criteria and send to delegates to share/nominate individual</w:t>
      </w:r>
    </w:p>
    <w:p w14:paraId="553C0A91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-1 youth per tribe, but allow multiple to attend</w:t>
      </w:r>
    </w:p>
    <w:p w14:paraId="7B6E3E01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-include in application: what would you like to get out of this</w:t>
      </w:r>
    </w:p>
    <w:p w14:paraId="4F4DAAB1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719A2BBA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-How would the Youth Committee like to stay involved: send draft plans, provide updates, committee to provide guidance and ensure fulfilling mission, youth to give update using video/recorded video</w:t>
      </w:r>
    </w:p>
    <w:p w14:paraId="428C8032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231EE14C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-youth committee to send Tana, and Nanette info to relay to youth; get youth feedback on how they want youth committee to be involved.</w:t>
      </w:r>
    </w:p>
    <w:p w14:paraId="72B5DFFF" w14:textId="77777777" w:rsidR="00546E6F" w:rsidRPr="00546E6F" w:rsidRDefault="00546E6F" w:rsidP="00546E6F">
      <w:pPr>
        <w:rPr>
          <w:rFonts w:ascii="Times New Roman" w:hAnsi="Times New Roman" w:cs="Times New Roman"/>
          <w:color w:val="000000"/>
        </w:rPr>
      </w:pPr>
      <w:r w:rsidRPr="00546E6F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465F2D1A" w14:textId="77777777" w:rsidR="00C102F2" w:rsidRDefault="00C102F2"/>
    <w:sectPr w:rsidR="00C102F2" w:rsidSect="0098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6F"/>
    <w:rsid w:val="00546E6F"/>
    <w:rsid w:val="00985D03"/>
    <w:rsid w:val="009E4333"/>
    <w:rsid w:val="00B22D91"/>
    <w:rsid w:val="00C102F2"/>
    <w:rsid w:val="00C7626A"/>
    <w:rsid w:val="00C8000D"/>
    <w:rsid w:val="00F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EA6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Star</dc:creator>
  <cp:keywords/>
  <dc:description/>
  <cp:lastModifiedBy>Lisa Griggs</cp:lastModifiedBy>
  <cp:revision>2</cp:revision>
  <dcterms:created xsi:type="dcterms:W3CDTF">2018-01-17T19:15:00Z</dcterms:created>
  <dcterms:modified xsi:type="dcterms:W3CDTF">2018-01-17T19:15:00Z</dcterms:modified>
</cp:coreProperties>
</file>