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5A" w:rsidRPr="00EA69D7" w:rsidRDefault="00D1075A" w:rsidP="00D1075A">
      <w:pPr>
        <w:jc w:val="center"/>
        <w:rPr>
          <w:rFonts w:asciiTheme="minorHAnsi" w:hAnsiTheme="minorHAnsi" w:cstheme="minorHAnsi"/>
          <w:b/>
          <w:sz w:val="26"/>
          <w:szCs w:val="26"/>
        </w:rPr>
      </w:pPr>
      <w:r w:rsidRPr="00EA69D7">
        <w:rPr>
          <w:rFonts w:asciiTheme="minorHAnsi" w:hAnsiTheme="minorHAnsi" w:cstheme="minorHAnsi"/>
          <w:b/>
          <w:sz w:val="26"/>
          <w:szCs w:val="26"/>
        </w:rPr>
        <w:t xml:space="preserve">Link </w:t>
      </w:r>
      <w:proofErr w:type="gramStart"/>
      <w:r w:rsidRPr="00EA69D7">
        <w:rPr>
          <w:rFonts w:asciiTheme="minorHAnsi" w:hAnsiTheme="minorHAnsi" w:cstheme="minorHAnsi"/>
          <w:b/>
          <w:sz w:val="26"/>
          <w:szCs w:val="26"/>
        </w:rPr>
        <w:t>Plus</w:t>
      </w:r>
      <w:proofErr w:type="gramEnd"/>
      <w:r w:rsidRPr="00EA69D7">
        <w:rPr>
          <w:rFonts w:asciiTheme="minorHAnsi" w:hAnsiTheme="minorHAnsi" w:cstheme="minorHAnsi"/>
          <w:b/>
          <w:sz w:val="26"/>
          <w:szCs w:val="26"/>
        </w:rPr>
        <w:t xml:space="preserve"> - Self-Training Manual for Linkage</w:t>
      </w:r>
    </w:p>
    <w:p w:rsidR="00D1075A" w:rsidRPr="00EA69D7" w:rsidRDefault="00D1075A" w:rsidP="00D1075A">
      <w:pPr>
        <w:jc w:val="center"/>
        <w:rPr>
          <w:rFonts w:asciiTheme="minorHAnsi" w:hAnsiTheme="minorHAnsi" w:cstheme="minorHAnsi"/>
          <w:sz w:val="22"/>
        </w:rPr>
      </w:pPr>
      <w:r w:rsidRPr="00EA69D7">
        <w:rPr>
          <w:rFonts w:asciiTheme="minorHAnsi" w:hAnsiTheme="minorHAnsi" w:cstheme="minorHAnsi"/>
          <w:sz w:val="22"/>
        </w:rPr>
        <w:t xml:space="preserve">Developed by Northwest Tribal Registry Project staff, </w:t>
      </w:r>
    </w:p>
    <w:p w:rsidR="00D1075A" w:rsidRPr="00EA69D7" w:rsidRDefault="00D1075A" w:rsidP="00D1075A">
      <w:pPr>
        <w:jc w:val="center"/>
        <w:rPr>
          <w:rFonts w:asciiTheme="minorHAnsi" w:hAnsiTheme="minorHAnsi" w:cstheme="minorHAnsi"/>
          <w:sz w:val="22"/>
        </w:rPr>
      </w:pPr>
      <w:r w:rsidRPr="00EA69D7">
        <w:rPr>
          <w:rFonts w:asciiTheme="minorHAnsi" w:hAnsiTheme="minorHAnsi" w:cstheme="minorHAnsi"/>
          <w:sz w:val="22"/>
        </w:rPr>
        <w:t>Northwest Portland Area Indian Health Board</w:t>
      </w:r>
    </w:p>
    <w:p w:rsidR="00D1075A" w:rsidRPr="00EA69D7" w:rsidRDefault="00D1075A" w:rsidP="00D1075A">
      <w:pPr>
        <w:rPr>
          <w:rFonts w:asciiTheme="minorHAnsi" w:hAnsiTheme="minorHAnsi" w:cstheme="minorHAnsi"/>
          <w:color w:val="FF0000"/>
          <w:sz w:val="22"/>
        </w:rPr>
      </w:pPr>
    </w:p>
    <w:p w:rsidR="00D1075A" w:rsidRPr="00EA69D7" w:rsidRDefault="00D1075A" w:rsidP="00D1075A">
      <w:pPr>
        <w:jc w:val="center"/>
        <w:rPr>
          <w:rFonts w:asciiTheme="minorHAnsi" w:hAnsiTheme="minorHAnsi" w:cstheme="minorHAnsi"/>
          <w:color w:val="FF0000"/>
          <w:sz w:val="22"/>
        </w:rPr>
      </w:pPr>
      <w:r w:rsidRPr="00EA69D7">
        <w:rPr>
          <w:rFonts w:asciiTheme="minorHAnsi" w:hAnsiTheme="minorHAnsi" w:cstheme="minorHAnsi"/>
          <w:color w:val="FF0000"/>
          <w:sz w:val="22"/>
        </w:rPr>
        <w:t xml:space="preserve">** DISCLAIMER: This un-official manual was developed for internal training, and is </w:t>
      </w:r>
      <w:r w:rsidRPr="00EA69D7">
        <w:rPr>
          <w:rFonts w:asciiTheme="minorHAnsi" w:hAnsiTheme="minorHAnsi" w:cstheme="minorHAnsi"/>
          <w:b/>
          <w:color w:val="FF0000"/>
          <w:sz w:val="22"/>
        </w:rPr>
        <w:t>not</w:t>
      </w:r>
      <w:r w:rsidRPr="00EA69D7">
        <w:rPr>
          <w:rFonts w:asciiTheme="minorHAnsi" w:hAnsiTheme="minorHAnsi" w:cstheme="minorHAnsi"/>
          <w:color w:val="FF0000"/>
          <w:sz w:val="22"/>
        </w:rPr>
        <w:t xml:space="preserve"> sanctioned by CDC or Link Plus. **</w:t>
      </w:r>
    </w:p>
    <w:p w:rsidR="00D1075A" w:rsidRPr="00EA69D7" w:rsidRDefault="00D1075A" w:rsidP="00D1075A">
      <w:pPr>
        <w:jc w:val="center"/>
        <w:rPr>
          <w:rFonts w:asciiTheme="minorHAnsi" w:hAnsiTheme="minorHAnsi" w:cstheme="minorHAnsi"/>
          <w:sz w:val="22"/>
        </w:rPr>
      </w:pPr>
    </w:p>
    <w:p w:rsidR="00D1075A" w:rsidRPr="00EA69D7" w:rsidRDefault="00D1075A" w:rsidP="00D1075A">
      <w:pPr>
        <w:jc w:val="center"/>
        <w:rPr>
          <w:rFonts w:asciiTheme="minorHAnsi" w:hAnsiTheme="minorHAnsi" w:cstheme="minorHAnsi"/>
          <w:sz w:val="22"/>
        </w:rPr>
      </w:pPr>
      <w:r w:rsidRPr="00EA69D7">
        <w:rPr>
          <w:rFonts w:asciiTheme="minorHAnsi" w:hAnsiTheme="minorHAnsi" w:cstheme="minorHAnsi"/>
          <w:sz w:val="22"/>
        </w:rPr>
        <w:t>Please direct comments/suggestions to Megan Hoopes, Registry Project Director:</w:t>
      </w:r>
    </w:p>
    <w:p w:rsidR="00D1075A" w:rsidRPr="00EA69D7" w:rsidRDefault="00F30BA8" w:rsidP="00D1075A">
      <w:pPr>
        <w:jc w:val="center"/>
        <w:rPr>
          <w:rFonts w:asciiTheme="minorHAnsi" w:hAnsiTheme="minorHAnsi" w:cstheme="minorHAnsi"/>
          <w:sz w:val="22"/>
        </w:rPr>
      </w:pPr>
      <w:hyperlink r:id="rId8" w:history="1">
        <w:proofErr w:type="gramStart"/>
        <w:r w:rsidR="00D1075A" w:rsidRPr="00EA69D7">
          <w:rPr>
            <w:rStyle w:val="Hyperlink"/>
            <w:rFonts w:asciiTheme="minorHAnsi" w:hAnsiTheme="minorHAnsi" w:cstheme="minorHAnsi"/>
            <w:sz w:val="22"/>
          </w:rPr>
          <w:t>mhoopes@npaihb.org</w:t>
        </w:r>
      </w:hyperlink>
      <w:r w:rsidR="00D1075A" w:rsidRPr="00EA69D7">
        <w:rPr>
          <w:rFonts w:asciiTheme="minorHAnsi" w:hAnsiTheme="minorHAnsi" w:cstheme="minorHAnsi"/>
          <w:sz w:val="22"/>
        </w:rPr>
        <w:t>; 503-416-3261.</w:t>
      </w:r>
      <w:proofErr w:type="gramEnd"/>
      <w:r w:rsidR="00D1075A" w:rsidRPr="00EA69D7">
        <w:rPr>
          <w:rFonts w:asciiTheme="minorHAnsi" w:hAnsiTheme="minorHAnsi" w:cstheme="minorHAnsi"/>
          <w:sz w:val="22"/>
        </w:rPr>
        <w:t xml:space="preserve"> Thanks!</w:t>
      </w:r>
    </w:p>
    <w:p w:rsidR="00D1075A" w:rsidRPr="00EA69D7" w:rsidRDefault="00D1075A" w:rsidP="00D1075A">
      <w:pPr>
        <w:ind w:left="360"/>
        <w:rPr>
          <w:rFonts w:asciiTheme="minorHAnsi" w:hAnsiTheme="minorHAnsi" w:cstheme="minorHAnsi"/>
          <w:sz w:val="22"/>
        </w:rPr>
      </w:pPr>
    </w:p>
    <w:p w:rsidR="00D1075A" w:rsidRPr="00EA69D7" w:rsidRDefault="00D1075A" w:rsidP="00D1075A">
      <w:pPr>
        <w:ind w:left="360"/>
        <w:rPr>
          <w:rFonts w:asciiTheme="minorHAnsi" w:hAnsiTheme="minorHAnsi" w:cstheme="minorHAnsi"/>
          <w:sz w:val="22"/>
        </w:rPr>
      </w:pPr>
      <w:r w:rsidRPr="00EA69D7">
        <w:rPr>
          <w:rFonts w:asciiTheme="minorHAnsi" w:hAnsiTheme="minorHAnsi" w:cstheme="minorHAnsi"/>
          <w:sz w:val="22"/>
        </w:rPr>
        <w:t>These instructions are</w:t>
      </w:r>
      <w:r w:rsidR="008C0FBF" w:rsidRPr="00EA69D7">
        <w:rPr>
          <w:rFonts w:asciiTheme="minorHAnsi" w:hAnsiTheme="minorHAnsi" w:cstheme="minorHAnsi"/>
          <w:sz w:val="22"/>
        </w:rPr>
        <w:t xml:space="preserve"> written using the example of a record linkage between the </w:t>
      </w:r>
      <w:r w:rsidRPr="00EA69D7">
        <w:rPr>
          <w:rFonts w:asciiTheme="minorHAnsi" w:hAnsiTheme="minorHAnsi" w:cstheme="minorHAnsi"/>
          <w:sz w:val="22"/>
        </w:rPr>
        <w:t>Northwest Tribal Registry (NTR) and a state health registry (HR) such as a state cancer registry.</w:t>
      </w:r>
      <w:r w:rsidR="008C0FBF" w:rsidRPr="00EA69D7">
        <w:rPr>
          <w:rFonts w:asciiTheme="minorHAnsi" w:hAnsiTheme="minorHAnsi" w:cstheme="minorHAnsi"/>
          <w:sz w:val="22"/>
        </w:rPr>
        <w:t xml:space="preserve"> The NTR is a list of AI/</w:t>
      </w:r>
      <w:proofErr w:type="gramStart"/>
      <w:r w:rsidR="008C0FBF" w:rsidRPr="00EA69D7">
        <w:rPr>
          <w:rFonts w:asciiTheme="minorHAnsi" w:hAnsiTheme="minorHAnsi" w:cstheme="minorHAnsi"/>
          <w:sz w:val="22"/>
        </w:rPr>
        <w:t>AN enrollees</w:t>
      </w:r>
      <w:proofErr w:type="gramEnd"/>
      <w:r w:rsidR="008C0FBF" w:rsidRPr="00EA69D7">
        <w:rPr>
          <w:rFonts w:asciiTheme="minorHAnsi" w:hAnsiTheme="minorHAnsi" w:cstheme="minorHAnsi"/>
          <w:sz w:val="22"/>
        </w:rPr>
        <w:t xml:space="preserve"> at NW IHS and tribal clinics. Some details and suggestions are specific to our project protocols and may not apply to all linkage studies.</w:t>
      </w:r>
      <w:r w:rsidR="004C6B01">
        <w:rPr>
          <w:rFonts w:asciiTheme="minorHAnsi" w:hAnsiTheme="minorHAnsi" w:cstheme="minorHAnsi"/>
          <w:sz w:val="22"/>
        </w:rPr>
        <w:t xml:space="preserve"> </w:t>
      </w:r>
    </w:p>
    <w:p w:rsidR="00C7030C" w:rsidRPr="00EA69D7" w:rsidRDefault="00C7030C">
      <w:pPr>
        <w:rPr>
          <w:rFonts w:asciiTheme="minorHAnsi" w:hAnsiTheme="minorHAnsi" w:cstheme="minorHAnsi"/>
          <w:sz w:val="22"/>
        </w:rPr>
      </w:pPr>
    </w:p>
    <w:p w:rsidR="00D1075A" w:rsidRPr="004C6B01" w:rsidRDefault="00D1075A" w:rsidP="00D1075A">
      <w:pPr>
        <w:shd w:val="clear" w:color="auto" w:fill="95B3D7" w:themeFill="accent1" w:themeFillTint="99"/>
        <w:rPr>
          <w:rFonts w:asciiTheme="minorHAnsi" w:hAnsiTheme="minorHAnsi" w:cstheme="minorHAnsi"/>
          <w:b/>
        </w:rPr>
      </w:pPr>
      <w:r w:rsidRPr="004C6B01">
        <w:rPr>
          <w:rFonts w:asciiTheme="minorHAnsi" w:hAnsiTheme="minorHAnsi" w:cstheme="minorHAnsi"/>
          <w:b/>
        </w:rPr>
        <w:t>1 – Getting Started</w:t>
      </w:r>
    </w:p>
    <w:p w:rsidR="004C6B01" w:rsidRDefault="004C6B01" w:rsidP="004C6B01">
      <w:pPr>
        <w:ind w:left="720"/>
        <w:rPr>
          <w:rFonts w:asciiTheme="minorHAnsi" w:hAnsiTheme="minorHAnsi" w:cstheme="minorHAnsi"/>
          <w:sz w:val="22"/>
        </w:rPr>
      </w:pPr>
    </w:p>
    <w:p w:rsidR="00D1075A" w:rsidRPr="00EA69D7" w:rsidRDefault="00D1075A" w:rsidP="00D1075A">
      <w:pPr>
        <w:numPr>
          <w:ilvl w:val="0"/>
          <w:numId w:val="2"/>
        </w:numPr>
        <w:tabs>
          <w:tab w:val="clear" w:pos="360"/>
          <w:tab w:val="num" w:pos="720"/>
        </w:tabs>
        <w:ind w:left="720"/>
        <w:rPr>
          <w:rFonts w:asciiTheme="minorHAnsi" w:hAnsiTheme="minorHAnsi" w:cstheme="minorHAnsi"/>
          <w:sz w:val="22"/>
        </w:rPr>
      </w:pPr>
      <w:r w:rsidRPr="00EA69D7">
        <w:rPr>
          <w:rFonts w:asciiTheme="minorHAnsi" w:hAnsiTheme="minorHAnsi" w:cstheme="minorHAnsi"/>
          <w:sz w:val="22"/>
        </w:rPr>
        <w:t xml:space="preserve">Download and install Link Plus software </w:t>
      </w:r>
    </w:p>
    <w:p w:rsidR="00D1075A" w:rsidRPr="00EA69D7" w:rsidRDefault="00D1075A" w:rsidP="00D1075A">
      <w:pPr>
        <w:ind w:left="720"/>
        <w:rPr>
          <w:rFonts w:asciiTheme="minorHAnsi" w:hAnsiTheme="minorHAnsi" w:cstheme="minorHAnsi"/>
          <w:sz w:val="22"/>
        </w:rPr>
      </w:pPr>
      <w:r w:rsidRPr="00EA69D7">
        <w:rPr>
          <w:rFonts w:asciiTheme="minorHAnsi" w:hAnsiTheme="minorHAnsi" w:cstheme="minorHAnsi"/>
          <w:sz w:val="22"/>
        </w:rPr>
        <w:t xml:space="preserve">(www.cdc.gov/cancer/npcr/tools/registryplus/lp.htm) </w:t>
      </w:r>
    </w:p>
    <w:p w:rsidR="00D1075A" w:rsidRPr="00EA69D7" w:rsidRDefault="00D1075A" w:rsidP="00D1075A">
      <w:pPr>
        <w:numPr>
          <w:ilvl w:val="0"/>
          <w:numId w:val="2"/>
        </w:numPr>
        <w:tabs>
          <w:tab w:val="clear" w:pos="360"/>
          <w:tab w:val="num" w:pos="720"/>
        </w:tabs>
        <w:ind w:firstLine="0"/>
        <w:rPr>
          <w:rFonts w:asciiTheme="minorHAnsi" w:hAnsiTheme="minorHAnsi" w:cstheme="minorHAnsi"/>
          <w:sz w:val="22"/>
        </w:rPr>
      </w:pPr>
      <w:r w:rsidRPr="00EA69D7">
        <w:rPr>
          <w:rFonts w:asciiTheme="minorHAnsi" w:hAnsiTheme="minorHAnsi" w:cstheme="minorHAnsi"/>
          <w:sz w:val="22"/>
        </w:rPr>
        <w:t>Create a folder where all linkage files will be saved (for this example "Linkage Folder")</w:t>
      </w:r>
    </w:p>
    <w:p w:rsidR="00D1075A" w:rsidRPr="00EA69D7" w:rsidRDefault="00D1075A" w:rsidP="00D1075A">
      <w:pPr>
        <w:numPr>
          <w:ilvl w:val="0"/>
          <w:numId w:val="2"/>
        </w:numPr>
        <w:tabs>
          <w:tab w:val="clear" w:pos="360"/>
          <w:tab w:val="num" w:pos="720"/>
        </w:tabs>
        <w:ind w:firstLine="0"/>
        <w:rPr>
          <w:rFonts w:asciiTheme="minorHAnsi" w:hAnsiTheme="minorHAnsi" w:cstheme="minorHAnsi"/>
          <w:sz w:val="22"/>
        </w:rPr>
      </w:pPr>
      <w:r w:rsidRPr="00EA69D7">
        <w:rPr>
          <w:rFonts w:asciiTheme="minorHAnsi" w:hAnsiTheme="minorHAnsi" w:cstheme="minorHAnsi"/>
          <w:sz w:val="22"/>
        </w:rPr>
        <w:t xml:space="preserve">Save NTR and HR in </w:t>
      </w:r>
      <w:r w:rsidRPr="00EA69D7">
        <w:rPr>
          <w:rFonts w:asciiTheme="minorHAnsi" w:hAnsiTheme="minorHAnsi" w:cstheme="minorHAnsi"/>
          <w:i/>
          <w:sz w:val="22"/>
        </w:rPr>
        <w:t>Linkage Folder</w:t>
      </w:r>
      <w:r w:rsidRPr="00EA69D7">
        <w:rPr>
          <w:rFonts w:asciiTheme="minorHAnsi" w:hAnsiTheme="minorHAnsi" w:cstheme="minorHAnsi"/>
          <w:sz w:val="22"/>
        </w:rPr>
        <w:t xml:space="preserve"> as .txt files (fixed-width, tab- or comma-delimited)</w:t>
      </w:r>
    </w:p>
    <w:p w:rsidR="00D1075A" w:rsidRPr="00EA69D7" w:rsidRDefault="00D1075A" w:rsidP="00D1075A">
      <w:pPr>
        <w:numPr>
          <w:ilvl w:val="0"/>
          <w:numId w:val="2"/>
        </w:numPr>
        <w:tabs>
          <w:tab w:val="clear" w:pos="360"/>
          <w:tab w:val="left" w:pos="720"/>
        </w:tabs>
        <w:ind w:left="720"/>
        <w:rPr>
          <w:rFonts w:asciiTheme="minorHAnsi" w:hAnsiTheme="minorHAnsi" w:cstheme="minorHAnsi"/>
          <w:sz w:val="22"/>
        </w:rPr>
      </w:pPr>
      <w:r w:rsidRPr="00EA69D7">
        <w:rPr>
          <w:rFonts w:asciiTheme="minorHAnsi" w:hAnsiTheme="minorHAnsi" w:cstheme="minorHAnsi"/>
          <w:sz w:val="22"/>
        </w:rPr>
        <w:t>Open Link</w:t>
      </w:r>
      <w:r w:rsidR="008C0FBF" w:rsidRPr="00EA69D7">
        <w:rPr>
          <w:rFonts w:asciiTheme="minorHAnsi" w:hAnsiTheme="minorHAnsi" w:cstheme="minorHAnsi"/>
          <w:sz w:val="22"/>
        </w:rPr>
        <w:t xml:space="preserve"> </w:t>
      </w:r>
      <w:r w:rsidRPr="00EA69D7">
        <w:rPr>
          <w:rFonts w:asciiTheme="minorHAnsi" w:hAnsiTheme="minorHAnsi" w:cstheme="minorHAnsi"/>
          <w:sz w:val="22"/>
        </w:rPr>
        <w:t>Plus software</w:t>
      </w:r>
    </w:p>
    <w:p w:rsidR="00D1075A" w:rsidRPr="00EA69D7" w:rsidRDefault="00D1075A" w:rsidP="00D1075A">
      <w:pPr>
        <w:numPr>
          <w:ilvl w:val="0"/>
          <w:numId w:val="2"/>
        </w:numPr>
        <w:tabs>
          <w:tab w:val="clear" w:pos="360"/>
          <w:tab w:val="left" w:pos="720"/>
        </w:tabs>
        <w:ind w:left="720"/>
        <w:rPr>
          <w:rFonts w:asciiTheme="minorHAnsi" w:hAnsiTheme="minorHAnsi" w:cstheme="minorHAnsi"/>
          <w:sz w:val="22"/>
        </w:rPr>
      </w:pPr>
      <w:r w:rsidRPr="00EA69D7">
        <w:rPr>
          <w:rFonts w:asciiTheme="minorHAnsi" w:hAnsiTheme="minorHAnsi" w:cstheme="minorHAnsi"/>
          <w:sz w:val="22"/>
        </w:rPr>
        <w:t xml:space="preserve">Select </w:t>
      </w:r>
      <w:r w:rsidRPr="00EA69D7">
        <w:rPr>
          <w:rFonts w:asciiTheme="minorHAnsi" w:hAnsiTheme="minorHAnsi" w:cstheme="minorHAnsi"/>
          <w:b/>
          <w:sz w:val="22"/>
        </w:rPr>
        <w:t>File &gt; New Linkage</w:t>
      </w:r>
      <w:r w:rsidR="008C0FBF" w:rsidRPr="00EA69D7">
        <w:rPr>
          <w:rFonts w:asciiTheme="minorHAnsi" w:hAnsiTheme="minorHAnsi" w:cstheme="minorHAnsi"/>
          <w:b/>
          <w:sz w:val="22"/>
        </w:rPr>
        <w:t xml:space="preserve">. </w:t>
      </w:r>
      <w:r w:rsidR="008C0FBF" w:rsidRPr="00EA69D7">
        <w:rPr>
          <w:rFonts w:asciiTheme="minorHAnsi" w:hAnsiTheme="minorHAnsi" w:cstheme="minorHAnsi"/>
          <w:sz w:val="22"/>
        </w:rPr>
        <w:t>The linkage configuration screen opens.</w:t>
      </w:r>
      <w:r w:rsidR="004C6B01">
        <w:rPr>
          <w:rFonts w:asciiTheme="minorHAnsi" w:hAnsiTheme="minorHAnsi" w:cstheme="minorHAnsi"/>
          <w:sz w:val="22"/>
        </w:rPr>
        <w:t xml:space="preserve"> (These instructions can also</w:t>
      </w:r>
      <w:r w:rsidR="004C6B01">
        <w:rPr>
          <w:rFonts w:asciiTheme="minorHAnsi" w:hAnsiTheme="minorHAnsi" w:cstheme="minorHAnsi"/>
          <w:sz w:val="22"/>
        </w:rPr>
        <w:t xml:space="preserve"> be used to identify</w:t>
      </w:r>
      <w:r w:rsidR="004C6B01">
        <w:rPr>
          <w:rFonts w:asciiTheme="minorHAnsi" w:hAnsiTheme="minorHAnsi" w:cstheme="minorHAnsi"/>
          <w:sz w:val="22"/>
        </w:rPr>
        <w:t xml:space="preserve"> duplicates within a single file; select </w:t>
      </w:r>
      <w:r w:rsidR="004C6B01" w:rsidRPr="00EA69D7">
        <w:rPr>
          <w:rFonts w:asciiTheme="minorHAnsi" w:hAnsiTheme="minorHAnsi" w:cstheme="minorHAnsi"/>
          <w:b/>
          <w:sz w:val="22"/>
        </w:rPr>
        <w:t xml:space="preserve">File &gt; New </w:t>
      </w:r>
      <w:proofErr w:type="spellStart"/>
      <w:r w:rsidR="004C6B01">
        <w:rPr>
          <w:rFonts w:asciiTheme="minorHAnsi" w:hAnsiTheme="minorHAnsi" w:cstheme="minorHAnsi"/>
          <w:b/>
          <w:sz w:val="22"/>
        </w:rPr>
        <w:t>Deduplication</w:t>
      </w:r>
      <w:proofErr w:type="spellEnd"/>
      <w:r w:rsidR="004C6B01">
        <w:rPr>
          <w:rFonts w:asciiTheme="minorHAnsi" w:hAnsiTheme="minorHAnsi" w:cstheme="minorHAnsi"/>
          <w:b/>
          <w:sz w:val="22"/>
        </w:rPr>
        <w:t xml:space="preserve"> </w:t>
      </w:r>
      <w:r w:rsidR="004C6B01">
        <w:rPr>
          <w:rFonts w:asciiTheme="minorHAnsi" w:hAnsiTheme="minorHAnsi" w:cstheme="minorHAnsi"/>
          <w:sz w:val="22"/>
        </w:rPr>
        <w:t>at this point instead.)</w:t>
      </w:r>
    </w:p>
    <w:p w:rsidR="00D1075A" w:rsidRPr="00EA69D7" w:rsidRDefault="00D1075A" w:rsidP="00D1075A">
      <w:pPr>
        <w:tabs>
          <w:tab w:val="left" w:pos="720"/>
        </w:tabs>
        <w:rPr>
          <w:rFonts w:asciiTheme="minorHAnsi" w:hAnsiTheme="minorHAnsi" w:cstheme="minorHAnsi"/>
          <w:b/>
          <w:sz w:val="22"/>
        </w:rPr>
      </w:pPr>
    </w:p>
    <w:p w:rsidR="00D1075A" w:rsidRPr="004C6B01" w:rsidRDefault="00D1075A" w:rsidP="00D1075A">
      <w:pPr>
        <w:numPr>
          <w:ilvl w:val="0"/>
          <w:numId w:val="3"/>
        </w:numPr>
        <w:shd w:val="clear" w:color="auto" w:fill="95B3D7" w:themeFill="accent1" w:themeFillTint="99"/>
        <w:ind w:left="180" w:hanging="180"/>
        <w:rPr>
          <w:rFonts w:asciiTheme="minorHAnsi" w:hAnsiTheme="minorHAnsi" w:cstheme="minorHAnsi"/>
          <w:b/>
        </w:rPr>
      </w:pPr>
      <w:r w:rsidRPr="004C6B01">
        <w:rPr>
          <w:rFonts w:asciiTheme="minorHAnsi" w:hAnsiTheme="minorHAnsi" w:cstheme="minorHAnsi"/>
          <w:b/>
        </w:rPr>
        <w:t>– Specifying Files</w:t>
      </w:r>
    </w:p>
    <w:p w:rsidR="004C6B01" w:rsidRDefault="004C6B01" w:rsidP="004C6B01">
      <w:pPr>
        <w:pStyle w:val="ListParagraph"/>
        <w:rPr>
          <w:rFonts w:asciiTheme="minorHAnsi" w:hAnsiTheme="minorHAnsi" w:cstheme="minorHAnsi"/>
          <w:sz w:val="22"/>
        </w:rPr>
      </w:pPr>
    </w:p>
    <w:p w:rsidR="004C6B01" w:rsidRPr="004C6B01" w:rsidRDefault="00D51EC2" w:rsidP="004C6B01">
      <w:pPr>
        <w:pStyle w:val="ListParagraph"/>
        <w:numPr>
          <w:ilvl w:val="3"/>
          <w:numId w:val="3"/>
        </w:numPr>
        <w:ind w:left="720"/>
        <w:rPr>
          <w:rFonts w:asciiTheme="minorHAnsi" w:hAnsiTheme="minorHAnsi" w:cstheme="minorHAnsi"/>
          <w:sz w:val="22"/>
        </w:rPr>
      </w:pPr>
      <w:r w:rsidRPr="004C6B01">
        <w:rPr>
          <w:rFonts w:asciiTheme="minorHAnsi" w:hAnsiTheme="minorHAnsi" w:cstheme="minorHAnsi"/>
          <w:sz w:val="22"/>
        </w:rPr>
        <w:t xml:space="preserve">Choose Data Type (fixed width or delimited) of linkage files, using drop-down boxes. </w:t>
      </w:r>
    </w:p>
    <w:p w:rsidR="00D51EC2" w:rsidRPr="00EA69D7" w:rsidRDefault="00D51EC2" w:rsidP="004C6B01">
      <w:pPr>
        <w:jc w:val="center"/>
        <w:rPr>
          <w:rFonts w:asciiTheme="minorHAnsi" w:hAnsiTheme="minorHAnsi" w:cstheme="minorHAnsi"/>
          <w:sz w:val="22"/>
        </w:rPr>
      </w:pPr>
      <w:r w:rsidRPr="00EA69D7">
        <w:rPr>
          <w:rFonts w:asciiTheme="minorHAnsi" w:hAnsiTheme="minorHAnsi" w:cstheme="minorHAnsi"/>
          <w:noProof/>
          <w:sz w:val="22"/>
        </w:rPr>
        <w:drawing>
          <wp:inline distT="0" distB="0" distL="0" distR="0" wp14:anchorId="775FC847" wp14:editId="30934B66">
            <wp:extent cx="5114925" cy="3203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6528" cy="3210731"/>
                    </a:xfrm>
                    <a:prstGeom prst="rect">
                      <a:avLst/>
                    </a:prstGeom>
                    <a:noFill/>
                    <a:ln>
                      <a:noFill/>
                    </a:ln>
                  </pic:spPr>
                </pic:pic>
              </a:graphicData>
            </a:graphic>
          </wp:inline>
        </w:drawing>
      </w:r>
    </w:p>
    <w:p w:rsidR="00D51EC2" w:rsidRPr="00EA69D7" w:rsidRDefault="00D51EC2" w:rsidP="00D51EC2">
      <w:pPr>
        <w:pStyle w:val="ListParagraph"/>
        <w:numPr>
          <w:ilvl w:val="3"/>
          <w:numId w:val="3"/>
        </w:numPr>
        <w:ind w:left="720"/>
        <w:rPr>
          <w:rFonts w:asciiTheme="minorHAnsi" w:hAnsiTheme="minorHAnsi" w:cstheme="minorHAnsi"/>
          <w:sz w:val="22"/>
        </w:rPr>
      </w:pPr>
      <w:r w:rsidRPr="00EA69D7">
        <w:rPr>
          <w:rFonts w:asciiTheme="minorHAnsi" w:hAnsiTheme="minorHAnsi" w:cstheme="minorHAnsi"/>
          <w:sz w:val="22"/>
        </w:rPr>
        <w:lastRenderedPageBreak/>
        <w:t xml:space="preserve">Identify linkage files. File 1 and File 2 have a one-to-many relationship. This means that a single record in File 1 can match multiple records in File 2. A general rule of thumb is to set the file </w:t>
      </w:r>
      <w:r w:rsidR="008C0FBF" w:rsidRPr="00EA69D7">
        <w:rPr>
          <w:rFonts w:asciiTheme="minorHAnsi" w:hAnsiTheme="minorHAnsi" w:cstheme="minorHAnsi"/>
          <w:sz w:val="22"/>
        </w:rPr>
        <w:t>you want to improve as File 1. E</w:t>
      </w:r>
      <w:r w:rsidRPr="00EA69D7">
        <w:rPr>
          <w:rFonts w:asciiTheme="minorHAnsi" w:hAnsiTheme="minorHAnsi" w:cstheme="minorHAnsi"/>
          <w:sz w:val="22"/>
        </w:rPr>
        <w:t xml:space="preserve">.g., we want each record for </w:t>
      </w:r>
      <w:r w:rsidR="008C0FBF" w:rsidRPr="00EA69D7">
        <w:rPr>
          <w:rFonts w:asciiTheme="minorHAnsi" w:hAnsiTheme="minorHAnsi" w:cstheme="minorHAnsi"/>
          <w:sz w:val="22"/>
        </w:rPr>
        <w:t>Tom Becker</w:t>
      </w:r>
      <w:r w:rsidRPr="00EA69D7">
        <w:rPr>
          <w:rFonts w:asciiTheme="minorHAnsi" w:hAnsiTheme="minorHAnsi" w:cstheme="minorHAnsi"/>
          <w:sz w:val="22"/>
        </w:rPr>
        <w:t xml:space="preserve"> in the state health registry to have as many chances as possible to match a </w:t>
      </w:r>
      <w:r w:rsidR="008C0FBF" w:rsidRPr="00EA69D7">
        <w:rPr>
          <w:rFonts w:asciiTheme="minorHAnsi" w:hAnsiTheme="minorHAnsi" w:cstheme="minorHAnsi"/>
          <w:sz w:val="22"/>
        </w:rPr>
        <w:t>Tom Becker</w:t>
      </w:r>
      <w:r w:rsidRPr="00EA69D7">
        <w:rPr>
          <w:rFonts w:asciiTheme="minorHAnsi" w:hAnsiTheme="minorHAnsi" w:cstheme="minorHAnsi"/>
          <w:sz w:val="22"/>
        </w:rPr>
        <w:t xml:space="preserve"> record in the NTR file, </w:t>
      </w:r>
      <w:r w:rsidR="008C0FBF" w:rsidRPr="00EA69D7">
        <w:rPr>
          <w:rFonts w:asciiTheme="minorHAnsi" w:hAnsiTheme="minorHAnsi" w:cstheme="minorHAnsi"/>
          <w:sz w:val="22"/>
        </w:rPr>
        <w:t xml:space="preserve">thus </w:t>
      </w:r>
      <w:r w:rsidRPr="00EA69D7">
        <w:rPr>
          <w:rFonts w:asciiTheme="minorHAnsi" w:hAnsiTheme="minorHAnsi" w:cstheme="minorHAnsi"/>
          <w:sz w:val="22"/>
        </w:rPr>
        <w:t>we will specify the health registry as File 1.</w:t>
      </w:r>
    </w:p>
    <w:p w:rsidR="00D51EC2" w:rsidRPr="00EA69D7" w:rsidRDefault="00D51EC2" w:rsidP="00EA69D7">
      <w:pPr>
        <w:pStyle w:val="ListParagraph"/>
        <w:numPr>
          <w:ilvl w:val="0"/>
          <w:numId w:val="23"/>
        </w:numPr>
        <w:rPr>
          <w:rFonts w:asciiTheme="minorHAnsi" w:hAnsiTheme="minorHAnsi" w:cstheme="minorHAnsi"/>
          <w:sz w:val="22"/>
        </w:rPr>
      </w:pPr>
      <w:r w:rsidRPr="00EA69D7">
        <w:rPr>
          <w:rFonts w:asciiTheme="minorHAnsi" w:hAnsiTheme="minorHAnsi" w:cstheme="minorHAnsi"/>
          <w:sz w:val="22"/>
        </w:rPr>
        <w:t xml:space="preserve">Click on the folder icon to the right of the input box for File 1. </w:t>
      </w:r>
    </w:p>
    <w:p w:rsidR="00D51EC2" w:rsidRPr="00EA69D7" w:rsidRDefault="00D51EC2" w:rsidP="00EA69D7">
      <w:pPr>
        <w:numPr>
          <w:ilvl w:val="0"/>
          <w:numId w:val="23"/>
        </w:numPr>
        <w:rPr>
          <w:rFonts w:asciiTheme="minorHAnsi" w:hAnsiTheme="minorHAnsi" w:cstheme="minorHAnsi"/>
          <w:sz w:val="22"/>
        </w:rPr>
      </w:pPr>
      <w:r w:rsidRPr="00EA69D7">
        <w:rPr>
          <w:rFonts w:asciiTheme="minorHAnsi" w:hAnsiTheme="minorHAnsi" w:cstheme="minorHAnsi"/>
          <w:sz w:val="22"/>
        </w:rPr>
        <w:t xml:space="preserve">The </w:t>
      </w:r>
      <w:r w:rsidRPr="00EA69D7">
        <w:rPr>
          <w:rFonts w:asciiTheme="minorHAnsi" w:hAnsiTheme="minorHAnsi" w:cstheme="minorHAnsi"/>
          <w:b/>
          <w:i/>
          <w:sz w:val="22"/>
        </w:rPr>
        <w:t>Open Data File</w:t>
      </w:r>
      <w:r w:rsidRPr="00EA69D7">
        <w:rPr>
          <w:rFonts w:asciiTheme="minorHAnsi" w:hAnsiTheme="minorHAnsi" w:cstheme="minorHAnsi"/>
          <w:sz w:val="22"/>
        </w:rPr>
        <w:t xml:space="preserve"> dialog box opens. Navigate to the Linkage Folder</w:t>
      </w:r>
      <w:r w:rsidRPr="00EA69D7">
        <w:rPr>
          <w:rFonts w:asciiTheme="minorHAnsi" w:hAnsiTheme="minorHAnsi" w:cstheme="minorHAnsi"/>
          <w:i/>
          <w:sz w:val="22"/>
        </w:rPr>
        <w:t>.</w:t>
      </w:r>
      <w:r w:rsidRPr="00EA69D7">
        <w:rPr>
          <w:rFonts w:asciiTheme="minorHAnsi" w:hAnsiTheme="minorHAnsi" w:cstheme="minorHAnsi"/>
          <w:sz w:val="22"/>
        </w:rPr>
        <w:t xml:space="preserve"> Select HR file and click </w:t>
      </w:r>
      <w:r w:rsidRPr="00EA69D7">
        <w:rPr>
          <w:rFonts w:asciiTheme="minorHAnsi" w:hAnsiTheme="minorHAnsi" w:cstheme="minorHAnsi"/>
          <w:b/>
          <w:sz w:val="22"/>
        </w:rPr>
        <w:t>open.</w:t>
      </w:r>
    </w:p>
    <w:p w:rsidR="00D51EC2" w:rsidRPr="00EA69D7" w:rsidRDefault="00D51EC2" w:rsidP="00D51EC2">
      <w:pPr>
        <w:numPr>
          <w:ilvl w:val="2"/>
          <w:numId w:val="3"/>
        </w:numPr>
        <w:rPr>
          <w:rFonts w:asciiTheme="minorHAnsi" w:hAnsiTheme="minorHAnsi" w:cstheme="minorHAnsi"/>
          <w:sz w:val="22"/>
        </w:rPr>
      </w:pPr>
      <w:r w:rsidRPr="00EA69D7">
        <w:rPr>
          <w:rFonts w:asciiTheme="minorHAnsi" w:hAnsiTheme="minorHAnsi" w:cstheme="minorHAnsi"/>
          <w:sz w:val="22"/>
        </w:rPr>
        <w:t xml:space="preserve">For fixed width files: </w:t>
      </w:r>
      <w:r w:rsidRPr="00EA69D7">
        <w:rPr>
          <w:rFonts w:asciiTheme="minorHAnsi" w:hAnsiTheme="minorHAnsi" w:cstheme="minorHAnsi"/>
          <w:b/>
          <w:i/>
          <w:sz w:val="22"/>
        </w:rPr>
        <w:t xml:space="preserve">Data Import Form </w:t>
      </w:r>
      <w:proofErr w:type="gramStart"/>
      <w:r w:rsidRPr="00EA69D7">
        <w:rPr>
          <w:rFonts w:asciiTheme="minorHAnsi" w:hAnsiTheme="minorHAnsi" w:cstheme="minorHAnsi"/>
          <w:b/>
          <w:i/>
          <w:sz w:val="22"/>
        </w:rPr>
        <w:t>For</w:t>
      </w:r>
      <w:proofErr w:type="gramEnd"/>
      <w:r w:rsidRPr="00EA69D7">
        <w:rPr>
          <w:rFonts w:asciiTheme="minorHAnsi" w:hAnsiTheme="minorHAnsi" w:cstheme="minorHAnsi"/>
          <w:b/>
          <w:i/>
          <w:sz w:val="22"/>
        </w:rPr>
        <w:t xml:space="preserve"> Fixed Width File</w:t>
      </w:r>
      <w:r w:rsidRPr="00EA69D7">
        <w:rPr>
          <w:rFonts w:asciiTheme="minorHAnsi" w:hAnsiTheme="minorHAnsi" w:cstheme="minorHAnsi"/>
          <w:sz w:val="22"/>
        </w:rPr>
        <w:t xml:space="preserve"> dialog box opens.</w:t>
      </w:r>
    </w:p>
    <w:p w:rsidR="00D51EC2" w:rsidRPr="00EA69D7" w:rsidRDefault="00D51EC2" w:rsidP="00D51EC2">
      <w:pPr>
        <w:numPr>
          <w:ilvl w:val="3"/>
          <w:numId w:val="3"/>
        </w:numPr>
        <w:rPr>
          <w:rFonts w:asciiTheme="minorHAnsi" w:hAnsiTheme="minorHAnsi" w:cstheme="minorHAnsi"/>
          <w:sz w:val="22"/>
        </w:rPr>
      </w:pPr>
      <w:r w:rsidRPr="00EA69D7">
        <w:rPr>
          <w:rFonts w:asciiTheme="minorHAnsi" w:hAnsiTheme="minorHAnsi" w:cstheme="minorHAnsi"/>
          <w:sz w:val="22"/>
        </w:rPr>
        <w:t xml:space="preserve">Specify record layout file (if a text layout file has already been created) by clicking on the folder icon. Otherwise, enter Data Item name, Start Position (column number), and Length for each data field. You will </w:t>
      </w:r>
      <w:r w:rsidR="008C0FBF" w:rsidRPr="00EA69D7">
        <w:rPr>
          <w:rFonts w:asciiTheme="minorHAnsi" w:hAnsiTheme="minorHAnsi" w:cstheme="minorHAnsi"/>
          <w:sz w:val="22"/>
        </w:rPr>
        <w:t xml:space="preserve">then </w:t>
      </w:r>
      <w:r w:rsidRPr="00EA69D7">
        <w:rPr>
          <w:rFonts w:asciiTheme="minorHAnsi" w:hAnsiTheme="minorHAnsi" w:cstheme="minorHAnsi"/>
          <w:sz w:val="22"/>
        </w:rPr>
        <w:t>be prompted to save the layout file if you haven’t done so already.</w:t>
      </w:r>
    </w:p>
    <w:p w:rsidR="00D51EC2" w:rsidRPr="00EA69D7" w:rsidRDefault="00D51EC2" w:rsidP="00D51EC2">
      <w:pPr>
        <w:numPr>
          <w:ilvl w:val="3"/>
          <w:numId w:val="3"/>
        </w:numPr>
        <w:rPr>
          <w:rFonts w:asciiTheme="minorHAnsi" w:hAnsiTheme="minorHAnsi" w:cstheme="minorHAnsi"/>
          <w:sz w:val="22"/>
        </w:rPr>
      </w:pPr>
      <w:r w:rsidRPr="00EA69D7">
        <w:rPr>
          <w:rFonts w:asciiTheme="minorHAnsi" w:hAnsiTheme="minorHAnsi" w:cstheme="minorHAnsi"/>
          <w:sz w:val="22"/>
        </w:rPr>
        <w:t xml:space="preserve">Click </w:t>
      </w:r>
      <w:r w:rsidRPr="00EA69D7">
        <w:rPr>
          <w:rFonts w:asciiTheme="minorHAnsi" w:hAnsiTheme="minorHAnsi" w:cstheme="minorHAnsi"/>
          <w:b/>
          <w:sz w:val="22"/>
        </w:rPr>
        <w:t xml:space="preserve">View Data </w:t>
      </w:r>
      <w:r w:rsidRPr="00EA69D7">
        <w:rPr>
          <w:rFonts w:asciiTheme="minorHAnsi" w:hAnsiTheme="minorHAnsi" w:cstheme="minorHAnsi"/>
          <w:sz w:val="22"/>
        </w:rPr>
        <w:t>and verify that all data fields are displaying correctly. If the data are not displaying correctly, look for errors in Start Position and Length.</w:t>
      </w:r>
    </w:p>
    <w:p w:rsidR="00D51EC2" w:rsidRPr="00EA69D7" w:rsidRDefault="00D51EC2" w:rsidP="00D51EC2">
      <w:pPr>
        <w:numPr>
          <w:ilvl w:val="3"/>
          <w:numId w:val="3"/>
        </w:numPr>
        <w:rPr>
          <w:rFonts w:asciiTheme="minorHAnsi" w:hAnsiTheme="minorHAnsi" w:cstheme="minorHAnsi"/>
          <w:sz w:val="22"/>
        </w:rPr>
      </w:pPr>
      <w:r w:rsidRPr="00EA69D7">
        <w:rPr>
          <w:rFonts w:asciiTheme="minorHAnsi" w:hAnsiTheme="minorHAnsi" w:cstheme="minorHAnsi"/>
          <w:sz w:val="22"/>
        </w:rPr>
        <w:t xml:space="preserve">Click </w:t>
      </w:r>
      <w:r w:rsidRPr="00EA69D7">
        <w:rPr>
          <w:rFonts w:asciiTheme="minorHAnsi" w:hAnsiTheme="minorHAnsi" w:cstheme="minorHAnsi"/>
          <w:b/>
          <w:sz w:val="22"/>
        </w:rPr>
        <w:t>OK.</w:t>
      </w:r>
    </w:p>
    <w:p w:rsidR="00D51EC2" w:rsidRPr="00EA69D7" w:rsidRDefault="00D51EC2" w:rsidP="00D51EC2">
      <w:pPr>
        <w:numPr>
          <w:ilvl w:val="2"/>
          <w:numId w:val="3"/>
        </w:numPr>
        <w:rPr>
          <w:rFonts w:asciiTheme="minorHAnsi" w:hAnsiTheme="minorHAnsi" w:cstheme="minorHAnsi"/>
          <w:sz w:val="22"/>
        </w:rPr>
      </w:pPr>
      <w:r w:rsidRPr="00EA69D7">
        <w:rPr>
          <w:rFonts w:asciiTheme="minorHAnsi" w:hAnsiTheme="minorHAnsi" w:cstheme="minorHAnsi"/>
          <w:sz w:val="22"/>
        </w:rPr>
        <w:t xml:space="preserve">For delimited files: </w:t>
      </w:r>
      <w:r w:rsidRPr="00EA69D7">
        <w:rPr>
          <w:rFonts w:asciiTheme="minorHAnsi" w:hAnsiTheme="minorHAnsi" w:cstheme="minorHAnsi"/>
          <w:b/>
          <w:i/>
          <w:sz w:val="22"/>
        </w:rPr>
        <w:t xml:space="preserve">Data Import Form </w:t>
      </w:r>
      <w:proofErr w:type="gramStart"/>
      <w:r w:rsidRPr="00EA69D7">
        <w:rPr>
          <w:rFonts w:asciiTheme="minorHAnsi" w:hAnsiTheme="minorHAnsi" w:cstheme="minorHAnsi"/>
          <w:b/>
          <w:i/>
          <w:sz w:val="22"/>
        </w:rPr>
        <w:t>For</w:t>
      </w:r>
      <w:proofErr w:type="gramEnd"/>
      <w:r w:rsidRPr="00EA69D7">
        <w:rPr>
          <w:rFonts w:asciiTheme="minorHAnsi" w:hAnsiTheme="minorHAnsi" w:cstheme="minorHAnsi"/>
          <w:b/>
          <w:i/>
          <w:sz w:val="22"/>
        </w:rPr>
        <w:t xml:space="preserve"> Delimited File </w:t>
      </w:r>
      <w:r w:rsidRPr="00EA69D7">
        <w:rPr>
          <w:rFonts w:asciiTheme="minorHAnsi" w:hAnsiTheme="minorHAnsi" w:cstheme="minorHAnsi"/>
          <w:sz w:val="22"/>
        </w:rPr>
        <w:t>dialog box opens.</w:t>
      </w:r>
    </w:p>
    <w:p w:rsidR="00D51EC2" w:rsidRPr="00EA69D7" w:rsidRDefault="00D51EC2" w:rsidP="00D51EC2">
      <w:pPr>
        <w:numPr>
          <w:ilvl w:val="3"/>
          <w:numId w:val="3"/>
        </w:numPr>
        <w:rPr>
          <w:rFonts w:asciiTheme="minorHAnsi" w:hAnsiTheme="minorHAnsi" w:cstheme="minorHAnsi"/>
          <w:sz w:val="22"/>
        </w:rPr>
      </w:pPr>
      <w:r w:rsidRPr="00EA69D7">
        <w:rPr>
          <w:rFonts w:asciiTheme="minorHAnsi" w:hAnsiTheme="minorHAnsi" w:cstheme="minorHAnsi"/>
          <w:sz w:val="22"/>
        </w:rPr>
        <w:t>Select delimiter. Select “Data item names in first row” option if appropriate.</w:t>
      </w:r>
    </w:p>
    <w:p w:rsidR="00D51EC2" w:rsidRPr="00EA69D7" w:rsidRDefault="00D51EC2" w:rsidP="00D51EC2">
      <w:pPr>
        <w:numPr>
          <w:ilvl w:val="3"/>
          <w:numId w:val="3"/>
        </w:numPr>
        <w:rPr>
          <w:rFonts w:asciiTheme="minorHAnsi" w:hAnsiTheme="minorHAnsi" w:cstheme="minorHAnsi"/>
          <w:sz w:val="22"/>
        </w:rPr>
      </w:pPr>
      <w:r w:rsidRPr="00EA69D7">
        <w:rPr>
          <w:rFonts w:asciiTheme="minorHAnsi" w:hAnsiTheme="minorHAnsi" w:cstheme="minorHAnsi"/>
          <w:sz w:val="22"/>
        </w:rPr>
        <w:t xml:space="preserve">Click </w:t>
      </w:r>
      <w:r w:rsidRPr="00EA69D7">
        <w:rPr>
          <w:rFonts w:asciiTheme="minorHAnsi" w:hAnsiTheme="minorHAnsi" w:cstheme="minorHAnsi"/>
          <w:b/>
          <w:sz w:val="22"/>
        </w:rPr>
        <w:t xml:space="preserve">View Data </w:t>
      </w:r>
      <w:r w:rsidRPr="00EA69D7">
        <w:rPr>
          <w:rFonts w:asciiTheme="minorHAnsi" w:hAnsiTheme="minorHAnsi" w:cstheme="minorHAnsi"/>
          <w:sz w:val="22"/>
        </w:rPr>
        <w:t xml:space="preserve">and verify that all data fields are displaying correctly. </w:t>
      </w:r>
    </w:p>
    <w:p w:rsidR="00D51EC2" w:rsidRPr="00EA69D7" w:rsidRDefault="00D51EC2" w:rsidP="00D51EC2">
      <w:pPr>
        <w:numPr>
          <w:ilvl w:val="3"/>
          <w:numId w:val="3"/>
        </w:numPr>
        <w:rPr>
          <w:rFonts w:asciiTheme="minorHAnsi" w:hAnsiTheme="minorHAnsi" w:cstheme="minorHAnsi"/>
          <w:sz w:val="22"/>
        </w:rPr>
      </w:pPr>
      <w:r w:rsidRPr="00EA69D7">
        <w:rPr>
          <w:rFonts w:asciiTheme="minorHAnsi" w:hAnsiTheme="minorHAnsi" w:cstheme="minorHAnsi"/>
          <w:sz w:val="22"/>
        </w:rPr>
        <w:t xml:space="preserve">Click </w:t>
      </w:r>
      <w:r w:rsidRPr="00EA69D7">
        <w:rPr>
          <w:rFonts w:asciiTheme="minorHAnsi" w:hAnsiTheme="minorHAnsi" w:cstheme="minorHAnsi"/>
          <w:b/>
          <w:sz w:val="22"/>
        </w:rPr>
        <w:t>OK.</w:t>
      </w:r>
    </w:p>
    <w:p w:rsidR="00D51EC2" w:rsidRPr="00EA69D7" w:rsidRDefault="00D51EC2" w:rsidP="00EA69D7">
      <w:pPr>
        <w:numPr>
          <w:ilvl w:val="0"/>
          <w:numId w:val="23"/>
        </w:numPr>
        <w:rPr>
          <w:rFonts w:asciiTheme="minorHAnsi" w:hAnsiTheme="minorHAnsi" w:cstheme="minorHAnsi"/>
          <w:sz w:val="22"/>
        </w:rPr>
      </w:pPr>
      <w:r w:rsidRPr="00EA69D7">
        <w:rPr>
          <w:rFonts w:asciiTheme="minorHAnsi" w:hAnsiTheme="minorHAnsi" w:cstheme="minorHAnsi"/>
          <w:sz w:val="22"/>
        </w:rPr>
        <w:t>Repeat 2.a-b for File 2.</w:t>
      </w:r>
    </w:p>
    <w:p w:rsidR="00D51EC2" w:rsidRPr="00EA69D7" w:rsidRDefault="00D51EC2" w:rsidP="00D51EC2">
      <w:pPr>
        <w:ind w:left="1440"/>
        <w:rPr>
          <w:rFonts w:asciiTheme="minorHAnsi" w:hAnsiTheme="minorHAnsi" w:cstheme="minorHAnsi"/>
          <w:sz w:val="22"/>
        </w:rPr>
      </w:pPr>
    </w:p>
    <w:p w:rsidR="00D51EC2" w:rsidRPr="004C6B01" w:rsidRDefault="004C6B01" w:rsidP="004C6B01">
      <w:pPr>
        <w:shd w:val="clear" w:color="auto" w:fill="95B3D7"/>
        <w:rPr>
          <w:rFonts w:asciiTheme="minorHAnsi" w:hAnsiTheme="minorHAnsi" w:cstheme="minorHAnsi"/>
          <w:b/>
        </w:rPr>
      </w:pPr>
      <w:r w:rsidRPr="004C6B01">
        <w:rPr>
          <w:rFonts w:asciiTheme="minorHAnsi" w:hAnsiTheme="minorHAnsi" w:cstheme="minorHAnsi"/>
          <w:b/>
        </w:rPr>
        <w:t xml:space="preserve">3 </w:t>
      </w:r>
      <w:r w:rsidR="00D51EC2" w:rsidRPr="004C6B01">
        <w:rPr>
          <w:rFonts w:asciiTheme="minorHAnsi" w:hAnsiTheme="minorHAnsi" w:cstheme="minorHAnsi"/>
          <w:b/>
        </w:rPr>
        <w:t>– Blocking Variables</w:t>
      </w:r>
    </w:p>
    <w:p w:rsidR="005C118C" w:rsidRPr="00EA69D7" w:rsidRDefault="005C118C" w:rsidP="00D51EC2">
      <w:pPr>
        <w:ind w:left="360"/>
        <w:rPr>
          <w:rFonts w:asciiTheme="minorHAnsi" w:hAnsiTheme="minorHAnsi" w:cstheme="minorHAnsi"/>
          <w:b/>
          <w:sz w:val="22"/>
        </w:rPr>
      </w:pPr>
    </w:p>
    <w:p w:rsidR="00D51EC2" w:rsidRDefault="00D51EC2" w:rsidP="00D51EC2">
      <w:pPr>
        <w:ind w:left="360"/>
        <w:rPr>
          <w:rFonts w:asciiTheme="minorHAnsi" w:hAnsiTheme="minorHAnsi" w:cstheme="minorHAnsi"/>
          <w:sz w:val="22"/>
        </w:rPr>
      </w:pPr>
      <w:r w:rsidRPr="00EA69D7">
        <w:rPr>
          <w:rFonts w:asciiTheme="minorHAnsi" w:hAnsiTheme="minorHAnsi" w:cstheme="minorHAnsi"/>
          <w:b/>
          <w:sz w:val="22"/>
        </w:rPr>
        <w:t>Blocking variables</w:t>
      </w:r>
      <w:r w:rsidRPr="00EA69D7">
        <w:rPr>
          <w:rFonts w:asciiTheme="minorHAnsi" w:hAnsiTheme="minorHAnsi" w:cstheme="minorHAnsi"/>
          <w:sz w:val="22"/>
        </w:rPr>
        <w:t xml:space="preserve"> are the fields that must match exactly (or phonetically if specified) for </w:t>
      </w:r>
      <w:r w:rsidR="008C0FBF" w:rsidRPr="00EA69D7">
        <w:rPr>
          <w:rFonts w:asciiTheme="minorHAnsi" w:hAnsiTheme="minorHAnsi" w:cstheme="minorHAnsi"/>
          <w:sz w:val="22"/>
        </w:rPr>
        <w:t>Link Plus</w:t>
      </w:r>
      <w:r w:rsidRPr="00EA69D7">
        <w:rPr>
          <w:rFonts w:asciiTheme="minorHAnsi" w:hAnsiTheme="minorHAnsi" w:cstheme="minorHAnsi"/>
          <w:sz w:val="22"/>
        </w:rPr>
        <w:t xml:space="preserve"> to consider a record pair as a possible match and be sent for comparison on Matching Variables. Common blocking variables include Last Name, First Name, SSN, and DOB.  If all four of these are used as Blocking Variables, then if any one of them matches identically in the two files, </w:t>
      </w:r>
      <w:r w:rsidR="008C0FBF" w:rsidRPr="00EA69D7">
        <w:rPr>
          <w:rFonts w:asciiTheme="minorHAnsi" w:hAnsiTheme="minorHAnsi" w:cstheme="minorHAnsi"/>
          <w:sz w:val="22"/>
        </w:rPr>
        <w:t>Link Plus</w:t>
      </w:r>
      <w:r w:rsidRPr="00EA69D7">
        <w:rPr>
          <w:rFonts w:asciiTheme="minorHAnsi" w:hAnsiTheme="minorHAnsi" w:cstheme="minorHAnsi"/>
          <w:sz w:val="22"/>
        </w:rPr>
        <w:t xml:space="preserve"> will go on to compare match variables and assign a score.</w:t>
      </w:r>
    </w:p>
    <w:p w:rsidR="004C6B01" w:rsidRDefault="004C6B01" w:rsidP="004C6B01">
      <w:pPr>
        <w:rPr>
          <w:rFonts w:asciiTheme="minorHAnsi" w:hAnsiTheme="minorHAnsi" w:cstheme="minorHAnsi"/>
          <w:b/>
          <w:sz w:val="22"/>
        </w:rPr>
      </w:pPr>
    </w:p>
    <w:p w:rsidR="004C6B01" w:rsidRPr="00EA69D7" w:rsidRDefault="004C6B01" w:rsidP="004C6B01">
      <w:pPr>
        <w:numPr>
          <w:ilvl w:val="3"/>
          <w:numId w:val="5"/>
        </w:numPr>
        <w:ind w:left="720"/>
        <w:rPr>
          <w:rFonts w:asciiTheme="minorHAnsi" w:hAnsiTheme="minorHAnsi" w:cstheme="minorHAnsi"/>
          <w:sz w:val="22"/>
        </w:rPr>
      </w:pPr>
      <w:r w:rsidRPr="00EA69D7">
        <w:rPr>
          <w:rFonts w:asciiTheme="minorHAnsi" w:hAnsiTheme="minorHAnsi" w:cstheme="minorHAnsi"/>
          <w:sz w:val="22"/>
        </w:rPr>
        <w:t>In the</w:t>
      </w:r>
      <w:r w:rsidRPr="00EA69D7">
        <w:rPr>
          <w:rFonts w:asciiTheme="minorHAnsi" w:hAnsiTheme="minorHAnsi" w:cstheme="minorHAnsi"/>
          <w:b/>
          <w:sz w:val="22"/>
        </w:rPr>
        <w:t xml:space="preserve"> Select blocking variables </w:t>
      </w:r>
      <w:r w:rsidRPr="00EA69D7">
        <w:rPr>
          <w:rFonts w:asciiTheme="minorHAnsi" w:hAnsiTheme="minorHAnsi" w:cstheme="minorHAnsi"/>
          <w:sz w:val="22"/>
        </w:rPr>
        <w:t xml:space="preserve">section click on the first empty cell in the </w:t>
      </w:r>
      <w:r w:rsidRPr="00EA69D7">
        <w:rPr>
          <w:rFonts w:asciiTheme="minorHAnsi" w:hAnsiTheme="minorHAnsi" w:cstheme="minorHAnsi"/>
          <w:b/>
          <w:sz w:val="22"/>
        </w:rPr>
        <w:t>Data Item (File 1)</w:t>
      </w:r>
      <w:r w:rsidRPr="00EA69D7">
        <w:rPr>
          <w:rFonts w:asciiTheme="minorHAnsi" w:hAnsiTheme="minorHAnsi" w:cstheme="minorHAnsi"/>
          <w:sz w:val="22"/>
        </w:rPr>
        <w:t xml:space="preserve"> column of the grid. The drop down box menu contains all of the variable names that will be imported from File 1 (similarly for File 2).  Use the drop down boxes to choose your blocking variables.  Each line should represent the variables from the two files to be compared (i.e. the Social Security Number field for each file should be on the same line).</w:t>
      </w:r>
    </w:p>
    <w:p w:rsidR="004C6B01" w:rsidRPr="00EA69D7" w:rsidRDefault="004C6B01" w:rsidP="004C6B01">
      <w:pPr>
        <w:numPr>
          <w:ilvl w:val="4"/>
          <w:numId w:val="5"/>
        </w:numPr>
        <w:ind w:left="1440"/>
        <w:rPr>
          <w:rFonts w:asciiTheme="minorHAnsi" w:hAnsiTheme="minorHAnsi" w:cstheme="minorHAnsi"/>
          <w:sz w:val="22"/>
        </w:rPr>
      </w:pPr>
      <w:r w:rsidRPr="00EA69D7">
        <w:rPr>
          <w:rFonts w:asciiTheme="minorHAnsi" w:hAnsiTheme="minorHAnsi" w:cstheme="minorHAnsi"/>
          <w:sz w:val="22"/>
        </w:rPr>
        <w:t xml:space="preserve">Use the drop down box for </w:t>
      </w:r>
      <w:r w:rsidRPr="00EA69D7">
        <w:rPr>
          <w:rFonts w:asciiTheme="minorHAnsi" w:hAnsiTheme="minorHAnsi" w:cstheme="minorHAnsi"/>
          <w:b/>
          <w:sz w:val="22"/>
        </w:rPr>
        <w:t>Phonetic System</w:t>
      </w:r>
      <w:r w:rsidRPr="00EA69D7">
        <w:rPr>
          <w:rFonts w:asciiTheme="minorHAnsi" w:hAnsiTheme="minorHAnsi" w:cstheme="minorHAnsi"/>
          <w:sz w:val="22"/>
        </w:rPr>
        <w:t xml:space="preserve"> to choose </w:t>
      </w:r>
      <w:proofErr w:type="spellStart"/>
      <w:r w:rsidRPr="00EA69D7">
        <w:rPr>
          <w:rFonts w:asciiTheme="minorHAnsi" w:hAnsiTheme="minorHAnsi" w:cstheme="minorHAnsi"/>
          <w:sz w:val="22"/>
        </w:rPr>
        <w:t>Soundex</w:t>
      </w:r>
      <w:proofErr w:type="spellEnd"/>
      <w:r w:rsidRPr="00EA69D7">
        <w:rPr>
          <w:rFonts w:asciiTheme="minorHAnsi" w:hAnsiTheme="minorHAnsi" w:cstheme="minorHAnsi"/>
          <w:sz w:val="22"/>
        </w:rPr>
        <w:t xml:space="preserve"> or NYSIIS where appropriate</w:t>
      </w:r>
      <w:r w:rsidRPr="00EA69D7">
        <w:rPr>
          <w:rStyle w:val="FootnoteReference"/>
          <w:rFonts w:asciiTheme="minorHAnsi" w:hAnsiTheme="minorHAnsi" w:cstheme="minorHAnsi"/>
          <w:sz w:val="22"/>
        </w:rPr>
        <w:footnoteReference w:id="1"/>
      </w:r>
      <w:r w:rsidRPr="00EA69D7">
        <w:rPr>
          <w:rFonts w:asciiTheme="minorHAnsi" w:hAnsiTheme="minorHAnsi" w:cstheme="minorHAnsi"/>
          <w:sz w:val="22"/>
        </w:rPr>
        <w:t>. Numeric fields such as SSN and DOB do not use a phonetic system.</w:t>
      </w:r>
    </w:p>
    <w:p w:rsidR="004C6B01" w:rsidRPr="00EA69D7" w:rsidRDefault="004C6B01" w:rsidP="004C6B01">
      <w:pPr>
        <w:numPr>
          <w:ilvl w:val="4"/>
          <w:numId w:val="5"/>
        </w:numPr>
        <w:ind w:left="1440"/>
        <w:rPr>
          <w:rFonts w:asciiTheme="minorHAnsi" w:hAnsiTheme="minorHAnsi" w:cstheme="minorHAnsi"/>
          <w:sz w:val="22"/>
        </w:rPr>
      </w:pPr>
      <w:r w:rsidRPr="00EA69D7">
        <w:rPr>
          <w:rFonts w:asciiTheme="minorHAnsi" w:hAnsiTheme="minorHAnsi" w:cstheme="minorHAnsi"/>
          <w:sz w:val="22"/>
        </w:rPr>
        <w:t>Repeat until all blocking variables have been specified.</w:t>
      </w:r>
    </w:p>
    <w:p w:rsidR="004C6B01" w:rsidRPr="00EA69D7" w:rsidRDefault="004C6B01" w:rsidP="004C6B01">
      <w:pPr>
        <w:rPr>
          <w:rFonts w:asciiTheme="minorHAnsi" w:hAnsiTheme="minorHAnsi" w:cstheme="minorHAnsi"/>
          <w:sz w:val="22"/>
        </w:rPr>
      </w:pPr>
    </w:p>
    <w:p w:rsidR="00D51EC2" w:rsidRPr="00EA69D7" w:rsidRDefault="00D51EC2" w:rsidP="00D51EC2">
      <w:pPr>
        <w:rPr>
          <w:rFonts w:asciiTheme="minorHAnsi" w:hAnsiTheme="minorHAnsi" w:cstheme="minorHAnsi"/>
          <w:sz w:val="22"/>
        </w:rPr>
      </w:pPr>
      <w:r w:rsidRPr="00EA69D7">
        <w:rPr>
          <w:rFonts w:asciiTheme="minorHAnsi" w:hAnsiTheme="minorHAnsi" w:cstheme="minorHAnsi"/>
          <w:noProof/>
          <w:sz w:val="22"/>
        </w:rPr>
        <w:lastRenderedPageBreak/>
        <w:drawing>
          <wp:inline distT="0" distB="0" distL="0" distR="0" wp14:anchorId="10CEA7A0" wp14:editId="63016A0F">
            <wp:extent cx="5934075" cy="3714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3714750"/>
                    </a:xfrm>
                    <a:prstGeom prst="rect">
                      <a:avLst/>
                    </a:prstGeom>
                    <a:noFill/>
                    <a:ln>
                      <a:noFill/>
                    </a:ln>
                  </pic:spPr>
                </pic:pic>
              </a:graphicData>
            </a:graphic>
          </wp:inline>
        </w:drawing>
      </w:r>
    </w:p>
    <w:p w:rsidR="00D51EC2" w:rsidRPr="00EA69D7" w:rsidRDefault="00D51EC2" w:rsidP="00D51EC2">
      <w:pPr>
        <w:ind w:left="1440"/>
        <w:rPr>
          <w:rFonts w:asciiTheme="minorHAnsi" w:hAnsiTheme="minorHAnsi" w:cstheme="minorHAnsi"/>
          <w:sz w:val="22"/>
        </w:rPr>
      </w:pPr>
    </w:p>
    <w:p w:rsidR="00D1075A" w:rsidRPr="00EA69D7" w:rsidRDefault="00D1075A" w:rsidP="00D51EC2">
      <w:pPr>
        <w:tabs>
          <w:tab w:val="left" w:pos="720"/>
        </w:tabs>
        <w:rPr>
          <w:rFonts w:asciiTheme="minorHAnsi" w:hAnsiTheme="minorHAnsi" w:cstheme="minorHAnsi"/>
          <w:sz w:val="22"/>
        </w:rPr>
      </w:pPr>
    </w:p>
    <w:p w:rsidR="00D51EC2" w:rsidRPr="004C6B01" w:rsidRDefault="00D51EC2" w:rsidP="00D51EC2">
      <w:pPr>
        <w:shd w:val="clear" w:color="auto" w:fill="95B3D7"/>
        <w:rPr>
          <w:rFonts w:asciiTheme="minorHAnsi" w:hAnsiTheme="minorHAnsi" w:cstheme="minorHAnsi"/>
          <w:b/>
        </w:rPr>
      </w:pPr>
      <w:r w:rsidRPr="004C6B01">
        <w:rPr>
          <w:rFonts w:asciiTheme="minorHAnsi" w:hAnsiTheme="minorHAnsi" w:cstheme="minorHAnsi"/>
          <w:b/>
        </w:rPr>
        <w:t>4 – Matching Variables &amp; Missing Values</w:t>
      </w:r>
    </w:p>
    <w:p w:rsidR="004C6B01" w:rsidRDefault="004C6B01" w:rsidP="004C6B01">
      <w:pPr>
        <w:ind w:left="720"/>
        <w:rPr>
          <w:rFonts w:asciiTheme="minorHAnsi" w:hAnsiTheme="minorHAnsi" w:cstheme="minorHAnsi"/>
          <w:sz w:val="22"/>
        </w:rPr>
      </w:pPr>
    </w:p>
    <w:p w:rsidR="00D51EC2" w:rsidRPr="00EA69D7" w:rsidRDefault="00D51EC2" w:rsidP="00D51EC2">
      <w:pPr>
        <w:numPr>
          <w:ilvl w:val="0"/>
          <w:numId w:val="6"/>
        </w:numPr>
        <w:rPr>
          <w:rFonts w:asciiTheme="minorHAnsi" w:hAnsiTheme="minorHAnsi" w:cstheme="minorHAnsi"/>
          <w:sz w:val="22"/>
        </w:rPr>
      </w:pPr>
      <w:r w:rsidRPr="00EA69D7">
        <w:rPr>
          <w:rFonts w:asciiTheme="minorHAnsi" w:hAnsiTheme="minorHAnsi" w:cstheme="minorHAnsi"/>
          <w:sz w:val="22"/>
        </w:rPr>
        <w:t xml:space="preserve">Select matching variables and methods.  This is similar to selecting the blocking variables except that you should </w:t>
      </w:r>
      <w:r w:rsidRPr="00EA69D7">
        <w:rPr>
          <w:rFonts w:asciiTheme="minorHAnsi" w:hAnsiTheme="minorHAnsi" w:cstheme="minorHAnsi"/>
          <w:b/>
          <w:sz w:val="22"/>
        </w:rPr>
        <w:t>choose all of the blocking variables</w:t>
      </w:r>
      <w:r w:rsidRPr="00EA69D7">
        <w:rPr>
          <w:rFonts w:asciiTheme="minorHAnsi" w:hAnsiTheme="minorHAnsi" w:cstheme="minorHAnsi"/>
          <w:sz w:val="22"/>
        </w:rPr>
        <w:t xml:space="preserve"> in addition to any other variables that will be used for comparison.  Common matching variables include:  Last Name, Middle Name, First Name, Sex, DOB, SSN, Race, </w:t>
      </w:r>
      <w:proofErr w:type="gramStart"/>
      <w:r w:rsidRPr="00EA69D7">
        <w:rPr>
          <w:rFonts w:asciiTheme="minorHAnsi" w:hAnsiTheme="minorHAnsi" w:cstheme="minorHAnsi"/>
          <w:sz w:val="22"/>
        </w:rPr>
        <w:t>Address</w:t>
      </w:r>
      <w:proofErr w:type="gramEnd"/>
      <w:r w:rsidRPr="00EA69D7">
        <w:rPr>
          <w:rFonts w:asciiTheme="minorHAnsi" w:hAnsiTheme="minorHAnsi" w:cstheme="minorHAnsi"/>
          <w:sz w:val="22"/>
        </w:rPr>
        <w:t>.</w:t>
      </w:r>
    </w:p>
    <w:p w:rsidR="00D51EC2" w:rsidRPr="00EA69D7" w:rsidRDefault="00D51EC2" w:rsidP="00D51EC2">
      <w:pPr>
        <w:numPr>
          <w:ilvl w:val="1"/>
          <w:numId w:val="3"/>
        </w:numPr>
        <w:rPr>
          <w:rFonts w:asciiTheme="minorHAnsi" w:hAnsiTheme="minorHAnsi" w:cstheme="minorHAnsi"/>
          <w:sz w:val="22"/>
        </w:rPr>
      </w:pPr>
      <w:r w:rsidRPr="00EA69D7">
        <w:rPr>
          <w:rFonts w:asciiTheme="minorHAnsi" w:hAnsiTheme="minorHAnsi" w:cstheme="minorHAnsi"/>
          <w:sz w:val="22"/>
        </w:rPr>
        <w:t xml:space="preserve">In the </w:t>
      </w:r>
      <w:r w:rsidRPr="00EA69D7">
        <w:rPr>
          <w:rFonts w:asciiTheme="minorHAnsi" w:hAnsiTheme="minorHAnsi" w:cstheme="minorHAnsi"/>
          <w:b/>
          <w:sz w:val="22"/>
        </w:rPr>
        <w:t xml:space="preserve">Select Matching variables and methods </w:t>
      </w:r>
      <w:r w:rsidRPr="00EA69D7">
        <w:rPr>
          <w:rFonts w:asciiTheme="minorHAnsi" w:hAnsiTheme="minorHAnsi" w:cstheme="minorHAnsi"/>
          <w:sz w:val="22"/>
        </w:rPr>
        <w:t xml:space="preserve">section click on the first empty cell in the </w:t>
      </w:r>
      <w:r w:rsidRPr="00EA69D7">
        <w:rPr>
          <w:rFonts w:asciiTheme="minorHAnsi" w:hAnsiTheme="minorHAnsi" w:cstheme="minorHAnsi"/>
          <w:b/>
          <w:sz w:val="22"/>
        </w:rPr>
        <w:t>Data Item (File 1)</w:t>
      </w:r>
      <w:r w:rsidRPr="00EA69D7">
        <w:rPr>
          <w:rFonts w:asciiTheme="minorHAnsi" w:hAnsiTheme="minorHAnsi" w:cstheme="minorHAnsi"/>
          <w:i/>
          <w:sz w:val="22"/>
        </w:rPr>
        <w:t xml:space="preserve"> </w:t>
      </w:r>
      <w:r w:rsidRPr="00EA69D7">
        <w:rPr>
          <w:rFonts w:asciiTheme="minorHAnsi" w:hAnsiTheme="minorHAnsi" w:cstheme="minorHAnsi"/>
          <w:sz w:val="22"/>
        </w:rPr>
        <w:t>column of the grid. The drop down box menu contains all of the variable names that will be imported from File 1 (similarly for File 2)</w:t>
      </w:r>
      <w:r w:rsidR="005C118C" w:rsidRPr="00EA69D7">
        <w:rPr>
          <w:rFonts w:asciiTheme="minorHAnsi" w:hAnsiTheme="minorHAnsi" w:cstheme="minorHAnsi"/>
          <w:sz w:val="22"/>
        </w:rPr>
        <w:t xml:space="preserve">. </w:t>
      </w:r>
      <w:r w:rsidR="005C118C" w:rsidRPr="00EA69D7">
        <w:rPr>
          <w:rFonts w:asciiTheme="minorHAnsi" w:hAnsiTheme="minorHAnsi" w:cstheme="minorHAnsi"/>
          <w:sz w:val="22"/>
        </w:rPr>
        <w:t xml:space="preserve">Use the drop down boxes to choose your </w:t>
      </w:r>
      <w:r w:rsidR="005C118C" w:rsidRPr="00EA69D7">
        <w:rPr>
          <w:rFonts w:asciiTheme="minorHAnsi" w:hAnsiTheme="minorHAnsi" w:cstheme="minorHAnsi"/>
          <w:sz w:val="22"/>
        </w:rPr>
        <w:t xml:space="preserve">matching variables just as you did for the blocking variables. </w:t>
      </w:r>
      <w:r w:rsidRPr="00EA69D7">
        <w:rPr>
          <w:rFonts w:asciiTheme="minorHAnsi" w:hAnsiTheme="minorHAnsi" w:cstheme="minorHAnsi"/>
          <w:sz w:val="22"/>
        </w:rPr>
        <w:t>Each line should represent the variables from the two files to be compared.</w:t>
      </w:r>
    </w:p>
    <w:p w:rsidR="00D51EC2" w:rsidRPr="00EA69D7" w:rsidRDefault="00D51EC2" w:rsidP="00D51EC2">
      <w:pPr>
        <w:numPr>
          <w:ilvl w:val="1"/>
          <w:numId w:val="3"/>
        </w:numPr>
        <w:rPr>
          <w:rFonts w:asciiTheme="minorHAnsi" w:hAnsiTheme="minorHAnsi" w:cstheme="minorHAnsi"/>
          <w:sz w:val="22"/>
        </w:rPr>
      </w:pPr>
      <w:r w:rsidRPr="00EA69D7">
        <w:rPr>
          <w:rFonts w:asciiTheme="minorHAnsi" w:hAnsiTheme="minorHAnsi" w:cstheme="minorHAnsi"/>
          <w:sz w:val="22"/>
        </w:rPr>
        <w:t xml:space="preserve">Use the drop down box for </w:t>
      </w:r>
      <w:r w:rsidRPr="00EA69D7">
        <w:rPr>
          <w:rFonts w:asciiTheme="minorHAnsi" w:hAnsiTheme="minorHAnsi" w:cstheme="minorHAnsi"/>
          <w:b/>
          <w:sz w:val="22"/>
        </w:rPr>
        <w:t>Matching Method</w:t>
      </w:r>
      <w:r w:rsidRPr="00EA69D7">
        <w:rPr>
          <w:rFonts w:asciiTheme="minorHAnsi" w:hAnsiTheme="minorHAnsi" w:cstheme="minorHAnsi"/>
          <w:sz w:val="22"/>
        </w:rPr>
        <w:t xml:space="preserve"> to choose the specific matching method associated with each pair of matching variables</w:t>
      </w:r>
      <w:r w:rsidR="005C118C" w:rsidRPr="00EA69D7">
        <w:rPr>
          <w:rFonts w:asciiTheme="minorHAnsi" w:hAnsiTheme="minorHAnsi" w:cstheme="minorHAnsi"/>
          <w:sz w:val="22"/>
        </w:rPr>
        <w:t xml:space="preserve">. </w:t>
      </w:r>
      <w:r w:rsidRPr="00EA69D7">
        <w:rPr>
          <w:rFonts w:asciiTheme="minorHAnsi" w:hAnsiTheme="minorHAnsi" w:cstheme="minorHAnsi"/>
          <w:sz w:val="22"/>
        </w:rPr>
        <w:t>The variables Last Name, Middle Name, First Name, SSN, and DOB have a specific matching method associated with them.  The variable Sex will use the</w:t>
      </w:r>
      <w:r w:rsidRPr="00EA69D7">
        <w:rPr>
          <w:rFonts w:asciiTheme="minorHAnsi" w:hAnsiTheme="minorHAnsi" w:cstheme="minorHAnsi"/>
          <w:b/>
          <w:sz w:val="22"/>
        </w:rPr>
        <w:t xml:space="preserve"> </w:t>
      </w:r>
      <w:proofErr w:type="gramStart"/>
      <w:r w:rsidRPr="00EA69D7">
        <w:rPr>
          <w:rFonts w:asciiTheme="minorHAnsi" w:hAnsiTheme="minorHAnsi" w:cstheme="minorHAnsi"/>
          <w:b/>
          <w:sz w:val="22"/>
        </w:rPr>
        <w:t>Exact</w:t>
      </w:r>
      <w:proofErr w:type="gramEnd"/>
      <w:r w:rsidRPr="00EA69D7">
        <w:rPr>
          <w:rFonts w:asciiTheme="minorHAnsi" w:hAnsiTheme="minorHAnsi" w:cstheme="minorHAnsi"/>
          <w:sz w:val="22"/>
        </w:rPr>
        <w:t xml:space="preserve"> matching method. Street Address should use the </w:t>
      </w:r>
      <w:r w:rsidRPr="00EA69D7">
        <w:rPr>
          <w:rFonts w:asciiTheme="minorHAnsi" w:hAnsiTheme="minorHAnsi" w:cstheme="minorHAnsi"/>
          <w:b/>
          <w:sz w:val="22"/>
        </w:rPr>
        <w:t>Generic String</w:t>
      </w:r>
      <w:r w:rsidRPr="00EA69D7">
        <w:rPr>
          <w:rFonts w:asciiTheme="minorHAnsi" w:hAnsiTheme="minorHAnsi" w:cstheme="minorHAnsi"/>
          <w:b/>
          <w:i/>
          <w:sz w:val="22"/>
        </w:rPr>
        <w:t xml:space="preserve"> </w:t>
      </w:r>
      <w:r w:rsidRPr="00EA69D7">
        <w:rPr>
          <w:rFonts w:asciiTheme="minorHAnsi" w:hAnsiTheme="minorHAnsi" w:cstheme="minorHAnsi"/>
          <w:sz w:val="22"/>
        </w:rPr>
        <w:t xml:space="preserve">method. </w:t>
      </w:r>
    </w:p>
    <w:p w:rsidR="00D51EC2" w:rsidRPr="00EA69D7" w:rsidRDefault="00D51EC2" w:rsidP="00D51EC2">
      <w:pPr>
        <w:numPr>
          <w:ilvl w:val="1"/>
          <w:numId w:val="3"/>
        </w:numPr>
        <w:rPr>
          <w:rFonts w:asciiTheme="minorHAnsi" w:hAnsiTheme="minorHAnsi" w:cstheme="minorHAnsi"/>
          <w:sz w:val="22"/>
        </w:rPr>
      </w:pPr>
      <w:r w:rsidRPr="00EA69D7">
        <w:rPr>
          <w:rFonts w:asciiTheme="minorHAnsi" w:hAnsiTheme="minorHAnsi" w:cstheme="minorHAnsi"/>
          <w:sz w:val="22"/>
        </w:rPr>
        <w:t>Repeat this step until all matching variables have been specified.</w:t>
      </w:r>
    </w:p>
    <w:p w:rsidR="00D51EC2" w:rsidRPr="00EA69D7" w:rsidRDefault="00D51EC2" w:rsidP="00D51EC2">
      <w:pPr>
        <w:numPr>
          <w:ilvl w:val="0"/>
          <w:numId w:val="6"/>
        </w:numPr>
        <w:rPr>
          <w:rFonts w:asciiTheme="minorHAnsi" w:hAnsiTheme="minorHAnsi" w:cstheme="minorHAnsi"/>
          <w:sz w:val="22"/>
        </w:rPr>
      </w:pPr>
      <w:r w:rsidRPr="00EA69D7">
        <w:rPr>
          <w:rFonts w:asciiTheme="minorHAnsi" w:hAnsiTheme="minorHAnsi" w:cstheme="minorHAnsi"/>
          <w:sz w:val="22"/>
        </w:rPr>
        <w:t xml:space="preserve">Define Missing Values. </w:t>
      </w:r>
      <w:r w:rsidR="008C0FBF" w:rsidRPr="00EA69D7">
        <w:rPr>
          <w:rFonts w:asciiTheme="minorHAnsi" w:hAnsiTheme="minorHAnsi" w:cstheme="minorHAnsi"/>
          <w:sz w:val="22"/>
        </w:rPr>
        <w:t>Link Plus</w:t>
      </w:r>
      <w:r w:rsidRPr="00EA69D7">
        <w:rPr>
          <w:rFonts w:asciiTheme="minorHAnsi" w:hAnsiTheme="minorHAnsi" w:cstheme="minorHAnsi"/>
          <w:sz w:val="22"/>
        </w:rPr>
        <w:t xml:space="preserve"> automatically considers null or empty values as missing data for Matching Variables and allows the user to indicate additional values which are to be treated a</w:t>
      </w:r>
      <w:r w:rsidR="005C118C" w:rsidRPr="00EA69D7">
        <w:rPr>
          <w:rFonts w:asciiTheme="minorHAnsi" w:hAnsiTheme="minorHAnsi" w:cstheme="minorHAnsi"/>
          <w:sz w:val="22"/>
        </w:rPr>
        <w:t xml:space="preserve">s missing data by the program. </w:t>
      </w:r>
      <w:r w:rsidRPr="00EA69D7">
        <w:rPr>
          <w:rFonts w:asciiTheme="minorHAnsi" w:hAnsiTheme="minorHAnsi" w:cstheme="minorHAnsi"/>
          <w:sz w:val="22"/>
        </w:rPr>
        <w:t xml:space="preserve">Most databases have a method for dealing with missing values for </w:t>
      </w:r>
      <w:r w:rsidRPr="00EA69D7">
        <w:rPr>
          <w:rFonts w:asciiTheme="minorHAnsi" w:hAnsiTheme="minorHAnsi" w:cstheme="minorHAnsi"/>
          <w:sz w:val="22"/>
        </w:rPr>
        <w:lastRenderedPageBreak/>
        <w:t>each variable.</w:t>
      </w:r>
      <w:r w:rsidRPr="00EA69D7">
        <w:rPr>
          <w:rStyle w:val="FootnoteReference"/>
          <w:rFonts w:asciiTheme="minorHAnsi" w:hAnsiTheme="minorHAnsi" w:cstheme="minorHAnsi"/>
          <w:sz w:val="22"/>
        </w:rPr>
        <w:footnoteReference w:id="2"/>
      </w:r>
      <w:r w:rsidRPr="00EA69D7">
        <w:rPr>
          <w:rFonts w:asciiTheme="minorHAnsi" w:hAnsiTheme="minorHAnsi" w:cstheme="minorHAnsi"/>
          <w:sz w:val="22"/>
        </w:rPr>
        <w:t xml:space="preserve">  Specifying the convention used in each file produces better match scores and simplifies clerical review.</w:t>
      </w:r>
    </w:p>
    <w:p w:rsidR="00D51EC2" w:rsidRPr="00EA69D7" w:rsidRDefault="00D51EC2" w:rsidP="00D51EC2">
      <w:pPr>
        <w:numPr>
          <w:ilvl w:val="1"/>
          <w:numId w:val="6"/>
        </w:numPr>
        <w:rPr>
          <w:rFonts w:asciiTheme="minorHAnsi" w:hAnsiTheme="minorHAnsi" w:cstheme="minorHAnsi"/>
          <w:sz w:val="22"/>
        </w:rPr>
      </w:pPr>
      <w:r w:rsidRPr="00EA69D7">
        <w:rPr>
          <w:rFonts w:asciiTheme="minorHAnsi" w:hAnsiTheme="minorHAnsi" w:cstheme="minorHAnsi"/>
          <w:sz w:val="22"/>
        </w:rPr>
        <w:t xml:space="preserve">Select the Matching Variable that a missing value should be assigned to by clicking on the gray box to the left of the </w:t>
      </w:r>
      <w:r w:rsidRPr="00EA69D7">
        <w:rPr>
          <w:rFonts w:asciiTheme="minorHAnsi" w:hAnsiTheme="minorHAnsi" w:cstheme="minorHAnsi"/>
          <w:b/>
          <w:i/>
          <w:sz w:val="22"/>
        </w:rPr>
        <w:t>Data Item (File 1)</w:t>
      </w:r>
      <w:r w:rsidRPr="00EA69D7">
        <w:rPr>
          <w:rFonts w:asciiTheme="minorHAnsi" w:hAnsiTheme="minorHAnsi" w:cstheme="minorHAnsi"/>
          <w:sz w:val="22"/>
        </w:rPr>
        <w:t>.  The Matching Variable line should now be highlighted and an asterisk should appear in the box.</w:t>
      </w:r>
    </w:p>
    <w:p w:rsidR="00D51EC2" w:rsidRPr="00EA69D7" w:rsidRDefault="00D51EC2" w:rsidP="00D51EC2">
      <w:pPr>
        <w:numPr>
          <w:ilvl w:val="1"/>
          <w:numId w:val="6"/>
        </w:numPr>
        <w:rPr>
          <w:rFonts w:asciiTheme="minorHAnsi" w:hAnsiTheme="minorHAnsi" w:cstheme="minorHAnsi"/>
          <w:sz w:val="22"/>
        </w:rPr>
      </w:pPr>
      <w:r w:rsidRPr="00EA69D7">
        <w:rPr>
          <w:rFonts w:asciiTheme="minorHAnsi" w:hAnsiTheme="minorHAnsi" w:cstheme="minorHAnsi"/>
          <w:sz w:val="22"/>
        </w:rPr>
        <w:t xml:space="preserve">Click the </w:t>
      </w:r>
      <w:r w:rsidRPr="00EA69D7">
        <w:rPr>
          <w:rFonts w:asciiTheme="minorHAnsi" w:hAnsiTheme="minorHAnsi" w:cstheme="minorHAnsi"/>
          <w:b/>
          <w:sz w:val="22"/>
        </w:rPr>
        <w:t xml:space="preserve">Add </w:t>
      </w:r>
      <w:r w:rsidRPr="00EA69D7">
        <w:rPr>
          <w:rFonts w:asciiTheme="minorHAnsi" w:hAnsiTheme="minorHAnsi" w:cstheme="minorHAnsi"/>
          <w:sz w:val="22"/>
        </w:rPr>
        <w:t xml:space="preserve">button in the </w:t>
      </w:r>
      <w:r w:rsidRPr="00EA69D7">
        <w:rPr>
          <w:rFonts w:asciiTheme="minorHAnsi" w:hAnsiTheme="minorHAnsi" w:cstheme="minorHAnsi"/>
          <w:b/>
          <w:sz w:val="22"/>
        </w:rPr>
        <w:t>Missing Values</w:t>
      </w:r>
      <w:r w:rsidRPr="00EA69D7">
        <w:rPr>
          <w:rFonts w:asciiTheme="minorHAnsi" w:hAnsiTheme="minorHAnsi" w:cstheme="minorHAnsi"/>
          <w:sz w:val="22"/>
        </w:rPr>
        <w:t xml:space="preserve"> grid for the appropriate file</w:t>
      </w:r>
      <w:r w:rsidRPr="00EA69D7">
        <w:rPr>
          <w:rStyle w:val="FootnoteReference"/>
          <w:rFonts w:asciiTheme="minorHAnsi" w:hAnsiTheme="minorHAnsi" w:cstheme="minorHAnsi"/>
          <w:sz w:val="22"/>
        </w:rPr>
        <w:footnoteReference w:id="3"/>
      </w:r>
      <w:r w:rsidRPr="00EA69D7">
        <w:rPr>
          <w:rFonts w:asciiTheme="minorHAnsi" w:hAnsiTheme="minorHAnsi" w:cstheme="minorHAnsi"/>
          <w:sz w:val="22"/>
        </w:rPr>
        <w:t>.</w:t>
      </w:r>
    </w:p>
    <w:p w:rsidR="00D51EC2" w:rsidRPr="00EA69D7" w:rsidRDefault="00D51EC2" w:rsidP="00D51EC2">
      <w:pPr>
        <w:numPr>
          <w:ilvl w:val="1"/>
          <w:numId w:val="6"/>
        </w:numPr>
        <w:rPr>
          <w:rFonts w:asciiTheme="minorHAnsi" w:hAnsiTheme="minorHAnsi" w:cstheme="minorHAnsi"/>
          <w:sz w:val="22"/>
        </w:rPr>
      </w:pPr>
      <w:r w:rsidRPr="00EA69D7">
        <w:rPr>
          <w:rFonts w:asciiTheme="minorHAnsi" w:hAnsiTheme="minorHAnsi" w:cstheme="minorHAnsi"/>
          <w:sz w:val="22"/>
        </w:rPr>
        <w:t>A cell opens where you can enter a missing value for the specified variable.</w:t>
      </w:r>
      <w:r w:rsidR="005C118C" w:rsidRPr="00EA69D7">
        <w:rPr>
          <w:rFonts w:asciiTheme="minorHAnsi" w:hAnsiTheme="minorHAnsi" w:cstheme="minorHAnsi"/>
          <w:sz w:val="22"/>
        </w:rPr>
        <w:t xml:space="preserve"> Multiple missing values may be entered for a single variable by clicking </w:t>
      </w:r>
      <w:r w:rsidR="005C118C" w:rsidRPr="00EA69D7">
        <w:rPr>
          <w:rFonts w:asciiTheme="minorHAnsi" w:hAnsiTheme="minorHAnsi" w:cstheme="minorHAnsi"/>
          <w:b/>
          <w:sz w:val="22"/>
        </w:rPr>
        <w:t xml:space="preserve">Add </w:t>
      </w:r>
      <w:r w:rsidR="005C118C" w:rsidRPr="00EA69D7">
        <w:rPr>
          <w:rFonts w:asciiTheme="minorHAnsi" w:hAnsiTheme="minorHAnsi" w:cstheme="minorHAnsi"/>
          <w:sz w:val="22"/>
        </w:rPr>
        <w:t>again.</w:t>
      </w:r>
    </w:p>
    <w:p w:rsidR="00D51EC2" w:rsidRPr="00EA69D7" w:rsidRDefault="00D51EC2" w:rsidP="00D51EC2">
      <w:pPr>
        <w:numPr>
          <w:ilvl w:val="1"/>
          <w:numId w:val="6"/>
        </w:numPr>
        <w:rPr>
          <w:rFonts w:asciiTheme="minorHAnsi" w:hAnsiTheme="minorHAnsi" w:cstheme="minorHAnsi"/>
          <w:sz w:val="22"/>
        </w:rPr>
      </w:pPr>
      <w:r w:rsidRPr="00EA69D7">
        <w:rPr>
          <w:rFonts w:asciiTheme="minorHAnsi" w:hAnsiTheme="minorHAnsi" w:cstheme="minorHAnsi"/>
          <w:sz w:val="22"/>
        </w:rPr>
        <w:t>File 1 and File 2 may have different assigned missing values for the same comparison variable; be sure to enter them correctly for each.</w:t>
      </w:r>
    </w:p>
    <w:p w:rsidR="00D51EC2" w:rsidRDefault="00D51EC2" w:rsidP="00D51EC2">
      <w:pPr>
        <w:numPr>
          <w:ilvl w:val="1"/>
          <w:numId w:val="6"/>
        </w:numPr>
        <w:rPr>
          <w:rFonts w:asciiTheme="minorHAnsi" w:hAnsiTheme="minorHAnsi" w:cstheme="minorHAnsi"/>
          <w:sz w:val="22"/>
        </w:rPr>
      </w:pPr>
      <w:r w:rsidRPr="00EA69D7">
        <w:rPr>
          <w:rFonts w:asciiTheme="minorHAnsi" w:hAnsiTheme="minorHAnsi" w:cstheme="minorHAnsi"/>
          <w:sz w:val="22"/>
        </w:rPr>
        <w:t>Complete this step for each variable that has an assigned missing variable.</w:t>
      </w:r>
    </w:p>
    <w:p w:rsidR="00EA69D7" w:rsidRPr="00EA69D7" w:rsidRDefault="00EA69D7" w:rsidP="00EA69D7">
      <w:pPr>
        <w:ind w:left="1440"/>
        <w:rPr>
          <w:rFonts w:asciiTheme="minorHAnsi" w:hAnsiTheme="minorHAnsi" w:cstheme="minorHAnsi"/>
          <w:sz w:val="22"/>
        </w:rPr>
      </w:pPr>
    </w:p>
    <w:p w:rsidR="00D51EC2" w:rsidRPr="00EA69D7" w:rsidRDefault="00D51EC2" w:rsidP="00D51EC2">
      <w:pPr>
        <w:jc w:val="center"/>
        <w:rPr>
          <w:rFonts w:asciiTheme="minorHAnsi" w:hAnsiTheme="minorHAnsi" w:cstheme="minorHAnsi"/>
          <w:noProof/>
          <w:sz w:val="22"/>
        </w:rPr>
      </w:pPr>
      <w:r w:rsidRPr="00EA69D7">
        <w:rPr>
          <w:rFonts w:asciiTheme="minorHAnsi" w:hAnsiTheme="minorHAnsi" w:cstheme="minorHAnsi"/>
          <w:noProof/>
          <w:sz w:val="22"/>
        </w:rPr>
        <w:drawing>
          <wp:inline distT="0" distB="0" distL="0" distR="0" wp14:anchorId="1B5C3965" wp14:editId="3C1299C7">
            <wp:extent cx="6172200" cy="3625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3352" cy="3625945"/>
                    </a:xfrm>
                    <a:prstGeom prst="rect">
                      <a:avLst/>
                    </a:prstGeom>
                    <a:noFill/>
                    <a:ln>
                      <a:noFill/>
                    </a:ln>
                  </pic:spPr>
                </pic:pic>
              </a:graphicData>
            </a:graphic>
          </wp:inline>
        </w:drawing>
      </w:r>
    </w:p>
    <w:p w:rsidR="005C118C" w:rsidRDefault="005C118C" w:rsidP="00D51EC2">
      <w:pPr>
        <w:jc w:val="center"/>
        <w:rPr>
          <w:rFonts w:asciiTheme="minorHAnsi" w:hAnsiTheme="minorHAnsi" w:cstheme="minorHAnsi"/>
          <w:noProof/>
          <w:sz w:val="22"/>
        </w:rPr>
      </w:pPr>
    </w:p>
    <w:p w:rsidR="00EA69D7" w:rsidRPr="00EA69D7" w:rsidRDefault="00EA69D7" w:rsidP="00D51EC2">
      <w:pPr>
        <w:jc w:val="center"/>
        <w:rPr>
          <w:rFonts w:asciiTheme="minorHAnsi" w:hAnsiTheme="minorHAnsi" w:cstheme="minorHAnsi"/>
          <w:noProof/>
          <w:sz w:val="22"/>
        </w:rPr>
      </w:pPr>
    </w:p>
    <w:p w:rsidR="00D51EC2" w:rsidRPr="004C6B01" w:rsidRDefault="00D51EC2" w:rsidP="00D51EC2">
      <w:pPr>
        <w:shd w:val="clear" w:color="auto" w:fill="95B3D7"/>
        <w:rPr>
          <w:rFonts w:asciiTheme="minorHAnsi" w:hAnsiTheme="minorHAnsi" w:cstheme="minorHAnsi"/>
          <w:b/>
        </w:rPr>
      </w:pPr>
      <w:r w:rsidRPr="004C6B01">
        <w:rPr>
          <w:rFonts w:asciiTheme="minorHAnsi" w:hAnsiTheme="minorHAnsi" w:cstheme="minorHAnsi"/>
          <w:b/>
        </w:rPr>
        <w:t>5 – Other Options</w:t>
      </w:r>
    </w:p>
    <w:p w:rsidR="004C6B01" w:rsidRDefault="004C6B01" w:rsidP="004C6B01">
      <w:pPr>
        <w:rPr>
          <w:rFonts w:asciiTheme="minorHAnsi" w:hAnsiTheme="minorHAnsi" w:cstheme="minorHAnsi"/>
          <w:sz w:val="22"/>
        </w:rPr>
      </w:pPr>
    </w:p>
    <w:p w:rsidR="00D51EC2" w:rsidRPr="00EA69D7" w:rsidRDefault="00D51EC2" w:rsidP="00D51EC2">
      <w:pPr>
        <w:numPr>
          <w:ilvl w:val="0"/>
          <w:numId w:val="7"/>
        </w:numPr>
        <w:rPr>
          <w:rFonts w:asciiTheme="minorHAnsi" w:hAnsiTheme="minorHAnsi" w:cstheme="minorHAnsi"/>
          <w:sz w:val="22"/>
        </w:rPr>
      </w:pPr>
      <w:r w:rsidRPr="00EA69D7">
        <w:rPr>
          <w:rFonts w:asciiTheme="minorHAnsi" w:hAnsiTheme="minorHAnsi" w:cstheme="minorHAnsi"/>
          <w:sz w:val="22"/>
        </w:rPr>
        <w:t xml:space="preserve">Select ID Variables if desired.  Although </w:t>
      </w:r>
      <w:r w:rsidR="008C0FBF" w:rsidRPr="00EA69D7">
        <w:rPr>
          <w:rFonts w:asciiTheme="minorHAnsi" w:hAnsiTheme="minorHAnsi" w:cstheme="minorHAnsi"/>
          <w:sz w:val="22"/>
        </w:rPr>
        <w:t>Link Plus</w:t>
      </w:r>
      <w:r w:rsidRPr="00EA69D7">
        <w:rPr>
          <w:rFonts w:asciiTheme="minorHAnsi" w:hAnsiTheme="minorHAnsi" w:cstheme="minorHAnsi"/>
          <w:sz w:val="22"/>
        </w:rPr>
        <w:t xml:space="preserve"> reports will automatically include </w:t>
      </w:r>
      <w:r w:rsidRPr="00EA69D7">
        <w:rPr>
          <w:rFonts w:asciiTheme="minorHAnsi" w:hAnsiTheme="minorHAnsi" w:cstheme="minorHAnsi"/>
          <w:b/>
          <w:sz w:val="22"/>
        </w:rPr>
        <w:t xml:space="preserve">Matching </w:t>
      </w:r>
      <w:r w:rsidRPr="00EA69D7">
        <w:rPr>
          <w:rFonts w:asciiTheme="minorHAnsi" w:hAnsiTheme="minorHAnsi" w:cstheme="minorHAnsi"/>
          <w:sz w:val="22"/>
        </w:rPr>
        <w:t xml:space="preserve">Variables, you may want to specify other variables to be included in the reports, called </w:t>
      </w:r>
      <w:r w:rsidRPr="00EA69D7">
        <w:rPr>
          <w:rFonts w:asciiTheme="minorHAnsi" w:hAnsiTheme="minorHAnsi" w:cstheme="minorHAnsi"/>
          <w:b/>
          <w:sz w:val="22"/>
        </w:rPr>
        <w:t>ID Variables</w:t>
      </w:r>
      <w:r w:rsidRPr="00EA69D7">
        <w:rPr>
          <w:rFonts w:asciiTheme="minorHAnsi" w:hAnsiTheme="minorHAnsi" w:cstheme="minorHAnsi"/>
          <w:sz w:val="22"/>
        </w:rPr>
        <w:t xml:space="preserve">. </w:t>
      </w:r>
      <w:r w:rsidRPr="00EA69D7">
        <w:rPr>
          <w:rStyle w:val="glosstext"/>
          <w:rFonts w:asciiTheme="minorHAnsi" w:hAnsiTheme="minorHAnsi" w:cstheme="minorHAnsi"/>
          <w:b/>
          <w:vanish/>
          <w:sz w:val="22"/>
        </w:rPr>
        <w:t> Variables used for identifying records such as patient ID and record ID.</w:t>
      </w:r>
      <w:r w:rsidRPr="00EA69D7">
        <w:rPr>
          <w:rFonts w:asciiTheme="minorHAnsi" w:hAnsiTheme="minorHAnsi" w:cstheme="minorHAnsi"/>
          <w:sz w:val="22"/>
        </w:rPr>
        <w:t xml:space="preserve">Alternately, you can select ID variables later when setting up the clerical review screen, and/or select additional variables after completing clerical review to export with the </w:t>
      </w:r>
      <w:r w:rsidRPr="00EA69D7">
        <w:rPr>
          <w:rFonts w:asciiTheme="minorHAnsi" w:hAnsiTheme="minorHAnsi" w:cstheme="minorHAnsi"/>
          <w:sz w:val="22"/>
        </w:rPr>
        <w:lastRenderedPageBreak/>
        <w:t>results. Including ID Variables at this time will affect the performance of the software, so it is recommended to wait.</w:t>
      </w:r>
    </w:p>
    <w:p w:rsidR="00D51EC2" w:rsidRPr="00EA69D7" w:rsidRDefault="00D51EC2" w:rsidP="00D51EC2">
      <w:pPr>
        <w:numPr>
          <w:ilvl w:val="0"/>
          <w:numId w:val="7"/>
        </w:numPr>
        <w:rPr>
          <w:rFonts w:asciiTheme="minorHAnsi" w:hAnsiTheme="minorHAnsi" w:cstheme="minorHAnsi"/>
          <w:sz w:val="22"/>
        </w:rPr>
      </w:pPr>
      <w:r w:rsidRPr="00EA69D7">
        <w:rPr>
          <w:rFonts w:asciiTheme="minorHAnsi" w:hAnsiTheme="minorHAnsi" w:cstheme="minorHAnsi"/>
          <w:sz w:val="22"/>
        </w:rPr>
        <w:t xml:space="preserve">Select or de-select </w:t>
      </w:r>
      <w:r w:rsidRPr="00EA69D7">
        <w:rPr>
          <w:rFonts w:asciiTheme="minorHAnsi" w:hAnsiTheme="minorHAnsi" w:cstheme="minorHAnsi"/>
          <w:b/>
          <w:sz w:val="22"/>
        </w:rPr>
        <w:t>Direct Method</w:t>
      </w:r>
      <w:r w:rsidR="005C118C" w:rsidRPr="00EA69D7">
        <w:rPr>
          <w:rFonts w:asciiTheme="minorHAnsi" w:hAnsiTheme="minorHAnsi" w:cstheme="minorHAnsi"/>
          <w:sz w:val="22"/>
        </w:rPr>
        <w:t>.  The m-p</w:t>
      </w:r>
      <w:r w:rsidRPr="00EA69D7">
        <w:rPr>
          <w:rFonts w:asciiTheme="minorHAnsi" w:hAnsiTheme="minorHAnsi" w:cstheme="minorHAnsi"/>
          <w:sz w:val="22"/>
        </w:rPr>
        <w:t xml:space="preserve">robability is the probability that matching variables agree given that a comparison pair is a match. Selecting the Direct Method will use the software’s default </w:t>
      </w:r>
      <w:r w:rsidR="005C118C" w:rsidRPr="00EA69D7">
        <w:rPr>
          <w:rFonts w:asciiTheme="minorHAnsi" w:hAnsiTheme="minorHAnsi" w:cstheme="minorHAnsi"/>
          <w:sz w:val="22"/>
        </w:rPr>
        <w:t>m</w:t>
      </w:r>
      <w:r w:rsidRPr="00EA69D7">
        <w:rPr>
          <w:rFonts w:asciiTheme="minorHAnsi" w:hAnsiTheme="minorHAnsi" w:cstheme="minorHAnsi"/>
          <w:sz w:val="22"/>
        </w:rPr>
        <w:t xml:space="preserve">-probabilities. You can view the default probabilities and/or define your own by clicking on the </w:t>
      </w:r>
      <w:r w:rsidRPr="00EA69D7">
        <w:rPr>
          <w:rFonts w:asciiTheme="minorHAnsi" w:hAnsiTheme="minorHAnsi" w:cstheme="minorHAnsi"/>
          <w:b/>
          <w:sz w:val="22"/>
        </w:rPr>
        <w:t>Advanced…</w:t>
      </w:r>
      <w:r w:rsidRPr="00EA69D7">
        <w:rPr>
          <w:rFonts w:asciiTheme="minorHAnsi" w:hAnsiTheme="minorHAnsi" w:cstheme="minorHAnsi"/>
          <w:sz w:val="22"/>
        </w:rPr>
        <w:t xml:space="preserve"> button. De-selecting Direct Method will cause Link Plus to use the Expected-Maximization (EM) algorithm to  </w:t>
      </w:r>
      <w:r w:rsidRPr="00EA69D7">
        <w:rPr>
          <w:rFonts w:asciiTheme="minorHAnsi" w:hAnsiTheme="minorHAnsi" w:cstheme="minorHAnsi"/>
          <w:b/>
          <w:bCs/>
          <w:sz w:val="22"/>
        </w:rPr>
        <w:t xml:space="preserve">compute </w:t>
      </w:r>
      <w:r w:rsidR="005C118C" w:rsidRPr="00EA69D7">
        <w:rPr>
          <w:rFonts w:asciiTheme="minorHAnsi" w:hAnsiTheme="minorHAnsi" w:cstheme="minorHAnsi"/>
          <w:sz w:val="22"/>
        </w:rPr>
        <w:t>the m</w:t>
      </w:r>
      <w:r w:rsidRPr="00EA69D7">
        <w:rPr>
          <w:rFonts w:asciiTheme="minorHAnsi" w:hAnsiTheme="minorHAnsi" w:cstheme="minorHAnsi"/>
          <w:sz w:val="22"/>
        </w:rPr>
        <w:t xml:space="preserve">-Probabilities </w:t>
      </w:r>
      <w:r w:rsidRPr="00EA69D7">
        <w:rPr>
          <w:rFonts w:asciiTheme="minorHAnsi" w:hAnsiTheme="minorHAnsi" w:cstheme="minorHAnsi"/>
          <w:b/>
          <w:bCs/>
          <w:sz w:val="22"/>
        </w:rPr>
        <w:t xml:space="preserve">based on your data </w:t>
      </w:r>
      <w:r w:rsidRPr="00EA69D7">
        <w:rPr>
          <w:rFonts w:asciiTheme="minorHAnsi" w:hAnsiTheme="minorHAnsi" w:cstheme="minorHAnsi"/>
          <w:bCs/>
          <w:sz w:val="22"/>
        </w:rPr>
        <w:t>(probability e</w:t>
      </w:r>
      <w:r w:rsidRPr="00EA69D7">
        <w:rPr>
          <w:rFonts w:asciiTheme="minorHAnsi" w:hAnsiTheme="minorHAnsi" w:cstheme="minorHAnsi"/>
          <w:sz w:val="22"/>
        </w:rPr>
        <w:t>stimates will reflect the characteristics of the data dynamically). The Direct Method is more efficient, but the EM method may improve results. If you’re unsure, the Direct Method is recommended.</w:t>
      </w:r>
    </w:p>
    <w:p w:rsidR="00D51EC2" w:rsidRPr="00EA69D7" w:rsidRDefault="00D51EC2" w:rsidP="00D51EC2">
      <w:pPr>
        <w:numPr>
          <w:ilvl w:val="0"/>
          <w:numId w:val="7"/>
        </w:numPr>
        <w:rPr>
          <w:rFonts w:asciiTheme="minorHAnsi" w:hAnsiTheme="minorHAnsi" w:cstheme="minorHAnsi"/>
          <w:sz w:val="22"/>
        </w:rPr>
      </w:pPr>
      <w:r w:rsidRPr="00EA69D7">
        <w:rPr>
          <w:rFonts w:asciiTheme="minorHAnsi" w:hAnsiTheme="minorHAnsi" w:cstheme="minorHAnsi"/>
          <w:sz w:val="22"/>
        </w:rPr>
        <w:t xml:space="preserve">Enter </w:t>
      </w:r>
      <w:r w:rsidRPr="00EA69D7">
        <w:rPr>
          <w:rFonts w:asciiTheme="minorHAnsi" w:hAnsiTheme="minorHAnsi" w:cstheme="minorHAnsi"/>
          <w:b/>
          <w:sz w:val="22"/>
        </w:rPr>
        <w:t>Cut-off Value</w:t>
      </w:r>
      <w:r w:rsidR="005C118C" w:rsidRPr="00EA69D7">
        <w:rPr>
          <w:rFonts w:asciiTheme="minorHAnsi" w:hAnsiTheme="minorHAnsi" w:cstheme="minorHAnsi"/>
          <w:sz w:val="22"/>
        </w:rPr>
        <w:t>.  The c</w:t>
      </w:r>
      <w:r w:rsidRPr="00EA69D7">
        <w:rPr>
          <w:rFonts w:asciiTheme="minorHAnsi" w:hAnsiTheme="minorHAnsi" w:cstheme="minorHAnsi"/>
          <w:sz w:val="22"/>
        </w:rPr>
        <w:t>ut-off value is the score above which comparison pairs are accepted as potential matches and pre</w:t>
      </w:r>
      <w:r w:rsidR="005C118C" w:rsidRPr="00EA69D7">
        <w:rPr>
          <w:rFonts w:asciiTheme="minorHAnsi" w:hAnsiTheme="minorHAnsi" w:cstheme="minorHAnsi"/>
          <w:sz w:val="22"/>
        </w:rPr>
        <w:t>sented for manual review.  The c</w:t>
      </w:r>
      <w:r w:rsidRPr="00EA69D7">
        <w:rPr>
          <w:rFonts w:asciiTheme="minorHAnsi" w:hAnsiTheme="minorHAnsi" w:cstheme="minorHAnsi"/>
          <w:sz w:val="22"/>
        </w:rPr>
        <w:t xml:space="preserve">ut-off value recommended by </w:t>
      </w:r>
      <w:r w:rsidR="008C0FBF" w:rsidRPr="00EA69D7">
        <w:rPr>
          <w:rFonts w:asciiTheme="minorHAnsi" w:hAnsiTheme="minorHAnsi" w:cstheme="minorHAnsi"/>
          <w:sz w:val="22"/>
        </w:rPr>
        <w:t>Link Plus</w:t>
      </w:r>
      <w:r w:rsidRPr="00EA69D7">
        <w:rPr>
          <w:rFonts w:asciiTheme="minorHAnsi" w:hAnsiTheme="minorHAnsi" w:cstheme="minorHAnsi"/>
          <w:sz w:val="22"/>
        </w:rPr>
        <w:t xml:space="preserve"> is 7.0.</w:t>
      </w:r>
    </w:p>
    <w:p w:rsidR="00D51EC2" w:rsidRPr="00EA69D7" w:rsidRDefault="00D51EC2" w:rsidP="00D51EC2">
      <w:pPr>
        <w:ind w:left="720"/>
        <w:rPr>
          <w:rFonts w:asciiTheme="minorHAnsi" w:hAnsiTheme="minorHAnsi" w:cstheme="minorHAnsi"/>
          <w:sz w:val="22"/>
        </w:rPr>
      </w:pPr>
    </w:p>
    <w:p w:rsidR="00D51EC2" w:rsidRPr="004C6B01" w:rsidRDefault="00D51EC2" w:rsidP="00D51EC2">
      <w:pPr>
        <w:shd w:val="clear" w:color="auto" w:fill="95B3D7"/>
        <w:rPr>
          <w:rFonts w:asciiTheme="minorHAnsi" w:hAnsiTheme="minorHAnsi" w:cstheme="minorHAnsi"/>
          <w:b/>
        </w:rPr>
      </w:pPr>
      <w:r w:rsidRPr="004C6B01">
        <w:rPr>
          <w:rFonts w:asciiTheme="minorHAnsi" w:hAnsiTheme="minorHAnsi" w:cstheme="minorHAnsi"/>
          <w:b/>
        </w:rPr>
        <w:t>6 – Specifying Output Files &amp; Saving Configuration</w:t>
      </w:r>
    </w:p>
    <w:p w:rsidR="004C6B01" w:rsidRDefault="004C6B01" w:rsidP="004C6B01">
      <w:pPr>
        <w:ind w:left="720"/>
        <w:rPr>
          <w:rFonts w:asciiTheme="minorHAnsi" w:hAnsiTheme="minorHAnsi" w:cstheme="minorHAnsi"/>
          <w:sz w:val="22"/>
        </w:rPr>
      </w:pPr>
    </w:p>
    <w:p w:rsidR="00D51EC2" w:rsidRPr="004C6B01" w:rsidRDefault="00D51EC2" w:rsidP="004C6B01">
      <w:pPr>
        <w:numPr>
          <w:ilvl w:val="0"/>
          <w:numId w:val="8"/>
        </w:numPr>
        <w:rPr>
          <w:rFonts w:asciiTheme="minorHAnsi" w:hAnsiTheme="minorHAnsi" w:cstheme="minorHAnsi"/>
          <w:sz w:val="22"/>
        </w:rPr>
      </w:pPr>
      <w:r w:rsidRPr="004C6B01">
        <w:rPr>
          <w:rFonts w:asciiTheme="minorHAnsi" w:hAnsiTheme="minorHAnsi" w:cstheme="minorHAnsi"/>
          <w:sz w:val="22"/>
        </w:rPr>
        <w:t xml:space="preserve">Specify </w:t>
      </w:r>
      <w:r w:rsidR="00BA52DC" w:rsidRPr="004C6B01">
        <w:rPr>
          <w:rFonts w:asciiTheme="minorHAnsi" w:hAnsiTheme="minorHAnsi" w:cstheme="minorHAnsi"/>
          <w:sz w:val="22"/>
        </w:rPr>
        <w:t>l</w:t>
      </w:r>
      <w:r w:rsidRPr="004C6B01">
        <w:rPr>
          <w:rFonts w:asciiTheme="minorHAnsi" w:hAnsiTheme="minorHAnsi" w:cstheme="minorHAnsi"/>
          <w:sz w:val="22"/>
        </w:rPr>
        <w:t xml:space="preserve">inkage </w:t>
      </w:r>
      <w:r w:rsidR="00BA52DC" w:rsidRPr="004C6B01">
        <w:rPr>
          <w:rFonts w:asciiTheme="minorHAnsi" w:hAnsiTheme="minorHAnsi" w:cstheme="minorHAnsi"/>
          <w:sz w:val="22"/>
        </w:rPr>
        <w:t>report</w:t>
      </w:r>
      <w:r w:rsidRPr="004C6B01">
        <w:rPr>
          <w:rFonts w:asciiTheme="minorHAnsi" w:hAnsiTheme="minorHAnsi" w:cstheme="minorHAnsi"/>
          <w:sz w:val="22"/>
        </w:rPr>
        <w:t xml:space="preserve"> name and location.  At the completion of a linkage run, </w:t>
      </w:r>
      <w:r w:rsidR="008C0FBF" w:rsidRPr="004C6B01">
        <w:rPr>
          <w:rFonts w:asciiTheme="minorHAnsi" w:hAnsiTheme="minorHAnsi" w:cstheme="minorHAnsi"/>
          <w:sz w:val="22"/>
        </w:rPr>
        <w:t>Link Plus</w:t>
      </w:r>
      <w:r w:rsidRPr="004C6B01">
        <w:rPr>
          <w:rFonts w:asciiTheme="minorHAnsi" w:hAnsiTheme="minorHAnsi" w:cstheme="minorHAnsi"/>
          <w:sz w:val="22"/>
        </w:rPr>
        <w:t xml:space="preserve"> will generate a linkage report, named </w:t>
      </w:r>
      <w:r w:rsidRPr="004C6B01">
        <w:rPr>
          <w:rFonts w:asciiTheme="minorHAnsi" w:hAnsiTheme="minorHAnsi" w:cstheme="minorHAnsi"/>
          <w:b/>
          <w:sz w:val="22"/>
        </w:rPr>
        <w:t>LinkageReport.txt</w:t>
      </w:r>
      <w:r w:rsidRPr="004C6B01">
        <w:rPr>
          <w:rFonts w:asciiTheme="minorHAnsi" w:hAnsiTheme="minorHAnsi" w:cstheme="minorHAnsi"/>
          <w:sz w:val="22"/>
        </w:rPr>
        <w:t>, and store it</w:t>
      </w:r>
      <w:r w:rsidR="00BA52DC" w:rsidRPr="004C6B01">
        <w:rPr>
          <w:rFonts w:asciiTheme="minorHAnsi" w:hAnsiTheme="minorHAnsi" w:cstheme="minorHAnsi"/>
          <w:sz w:val="22"/>
        </w:rPr>
        <w:t xml:space="preserve"> by default</w:t>
      </w:r>
      <w:r w:rsidRPr="004C6B01">
        <w:rPr>
          <w:rFonts w:asciiTheme="minorHAnsi" w:hAnsiTheme="minorHAnsi" w:cstheme="minorHAnsi"/>
          <w:sz w:val="22"/>
        </w:rPr>
        <w:t xml:space="preserve"> in the Report folder of the </w:t>
      </w:r>
      <w:r w:rsidR="008C0FBF" w:rsidRPr="004C6B01">
        <w:rPr>
          <w:rFonts w:asciiTheme="minorHAnsi" w:hAnsiTheme="minorHAnsi" w:cstheme="minorHAnsi"/>
          <w:sz w:val="22"/>
        </w:rPr>
        <w:t>Link Plus</w:t>
      </w:r>
      <w:r w:rsidRPr="004C6B01">
        <w:rPr>
          <w:rFonts w:asciiTheme="minorHAnsi" w:hAnsiTheme="minorHAnsi" w:cstheme="minorHAnsi"/>
          <w:sz w:val="22"/>
        </w:rPr>
        <w:t xml:space="preserve"> directory.  The report is a tab delimited text file, and can be opened with a text editor or a spreadsheet program</w:t>
      </w:r>
      <w:r w:rsidRPr="004C6B01">
        <w:rPr>
          <w:rFonts w:asciiTheme="minorHAnsi" w:hAnsiTheme="minorHAnsi" w:cstheme="minorHAnsi"/>
          <w:i/>
          <w:sz w:val="22"/>
        </w:rPr>
        <w:t xml:space="preserve">. </w:t>
      </w:r>
      <w:r w:rsidRPr="004C6B01">
        <w:rPr>
          <w:rFonts w:asciiTheme="minorHAnsi" w:hAnsiTheme="minorHAnsi" w:cstheme="minorHAnsi"/>
          <w:sz w:val="22"/>
        </w:rPr>
        <w:t>(</w:t>
      </w:r>
      <w:r w:rsidR="008C0FBF" w:rsidRPr="004C6B01">
        <w:rPr>
          <w:rFonts w:asciiTheme="minorHAnsi" w:hAnsiTheme="minorHAnsi" w:cstheme="minorHAnsi"/>
          <w:sz w:val="22"/>
        </w:rPr>
        <w:t>Link Plus</w:t>
      </w:r>
      <w:r w:rsidRPr="004C6B01">
        <w:rPr>
          <w:rFonts w:asciiTheme="minorHAnsi" w:hAnsiTheme="minorHAnsi" w:cstheme="minorHAnsi"/>
          <w:sz w:val="22"/>
        </w:rPr>
        <w:t xml:space="preserve"> also generates a non-match report, named </w:t>
      </w:r>
      <w:r w:rsidRPr="004C6B01">
        <w:rPr>
          <w:rFonts w:asciiTheme="minorHAnsi" w:hAnsiTheme="minorHAnsi" w:cstheme="minorHAnsi"/>
          <w:b/>
          <w:sz w:val="22"/>
        </w:rPr>
        <w:t>Non_MatchReport.txt</w:t>
      </w:r>
      <w:r w:rsidRPr="004C6B01">
        <w:rPr>
          <w:rFonts w:asciiTheme="minorHAnsi" w:hAnsiTheme="minorHAnsi" w:cstheme="minorHAnsi"/>
          <w:sz w:val="22"/>
        </w:rPr>
        <w:t>, which contains records from File 2 not matched to records in File 1.</w:t>
      </w:r>
      <w:r w:rsidR="008C0FBF" w:rsidRPr="004C6B01">
        <w:rPr>
          <w:rFonts w:asciiTheme="minorHAnsi" w:hAnsiTheme="minorHAnsi" w:cstheme="minorHAnsi"/>
          <w:sz w:val="22"/>
        </w:rPr>
        <w:t xml:space="preserve">) </w:t>
      </w:r>
      <w:r w:rsidRPr="004C6B01">
        <w:rPr>
          <w:rFonts w:asciiTheme="minorHAnsi" w:hAnsiTheme="minorHAnsi" w:cstheme="minorHAnsi"/>
          <w:sz w:val="22"/>
        </w:rPr>
        <w:t>The report header lists the files that were used and all of the parameters that were set for the run.  Below the header is the report detail.  Records are presented in comparison pairs sorted by their linkage scores in descending order.  Pairs with scores above the selected cut-off value are listed.  The detail row for each record contains all of the Matching and ID Variables used in the linkage.</w:t>
      </w:r>
    </w:p>
    <w:p w:rsidR="00D51EC2" w:rsidRPr="00EA69D7" w:rsidRDefault="00D51EC2" w:rsidP="00D51EC2">
      <w:pPr>
        <w:numPr>
          <w:ilvl w:val="1"/>
          <w:numId w:val="7"/>
        </w:numPr>
        <w:rPr>
          <w:rFonts w:asciiTheme="minorHAnsi" w:hAnsiTheme="minorHAnsi" w:cstheme="minorHAnsi"/>
          <w:sz w:val="22"/>
        </w:rPr>
      </w:pPr>
      <w:r w:rsidRPr="00EA69D7">
        <w:rPr>
          <w:rFonts w:asciiTheme="minorHAnsi" w:hAnsiTheme="minorHAnsi" w:cstheme="minorHAnsi"/>
          <w:sz w:val="22"/>
        </w:rPr>
        <w:t xml:space="preserve">By default </w:t>
      </w:r>
      <w:r w:rsidR="008C0FBF" w:rsidRPr="00EA69D7">
        <w:rPr>
          <w:rFonts w:asciiTheme="minorHAnsi" w:hAnsiTheme="minorHAnsi" w:cstheme="minorHAnsi"/>
          <w:sz w:val="22"/>
        </w:rPr>
        <w:t>Link Plus</w:t>
      </w:r>
      <w:r w:rsidRPr="00EA69D7">
        <w:rPr>
          <w:rFonts w:asciiTheme="minorHAnsi" w:hAnsiTheme="minorHAnsi" w:cstheme="minorHAnsi"/>
          <w:sz w:val="22"/>
        </w:rPr>
        <w:t xml:space="preserve"> will write over the report file each time </w:t>
      </w:r>
      <w:r w:rsidR="008C0FBF" w:rsidRPr="00EA69D7">
        <w:rPr>
          <w:rFonts w:asciiTheme="minorHAnsi" w:hAnsiTheme="minorHAnsi" w:cstheme="minorHAnsi"/>
          <w:sz w:val="22"/>
        </w:rPr>
        <w:t>Link Plus</w:t>
      </w:r>
      <w:r w:rsidRPr="00EA69D7">
        <w:rPr>
          <w:rFonts w:asciiTheme="minorHAnsi" w:hAnsiTheme="minorHAnsi" w:cstheme="minorHAnsi"/>
          <w:sz w:val="22"/>
        </w:rPr>
        <w:t xml:space="preserve"> is run.  To rename the report and/or change the location</w:t>
      </w:r>
      <w:r w:rsidR="00BA52DC" w:rsidRPr="00EA69D7">
        <w:rPr>
          <w:rFonts w:asciiTheme="minorHAnsi" w:hAnsiTheme="minorHAnsi" w:cstheme="minorHAnsi"/>
          <w:sz w:val="22"/>
        </w:rPr>
        <w:t xml:space="preserve"> </w:t>
      </w:r>
      <w:r w:rsidR="00BA52DC" w:rsidRPr="00EA69D7">
        <w:rPr>
          <w:rFonts w:asciiTheme="minorHAnsi" w:hAnsiTheme="minorHAnsi" w:cstheme="minorHAnsi"/>
          <w:b/>
          <w:sz w:val="22"/>
        </w:rPr>
        <w:t>(recommended)</w:t>
      </w:r>
      <w:r w:rsidRPr="00EA69D7">
        <w:rPr>
          <w:rFonts w:asciiTheme="minorHAnsi" w:hAnsiTheme="minorHAnsi" w:cstheme="minorHAnsi"/>
          <w:sz w:val="22"/>
        </w:rPr>
        <w:t xml:space="preserve">, click on the ellipses (...) to the right of </w:t>
      </w:r>
      <w:r w:rsidRPr="00EA69D7">
        <w:rPr>
          <w:rFonts w:asciiTheme="minorHAnsi" w:hAnsiTheme="minorHAnsi" w:cstheme="minorHAnsi"/>
          <w:b/>
          <w:sz w:val="22"/>
        </w:rPr>
        <w:t>Results will be saved to</w:t>
      </w:r>
      <w:r w:rsidRPr="00EA69D7">
        <w:rPr>
          <w:rFonts w:asciiTheme="minorHAnsi" w:hAnsiTheme="minorHAnsi" w:cstheme="minorHAnsi"/>
          <w:sz w:val="22"/>
        </w:rPr>
        <w:t xml:space="preserve">. The </w:t>
      </w:r>
      <w:r w:rsidRPr="00EA69D7">
        <w:rPr>
          <w:rFonts w:asciiTheme="minorHAnsi" w:hAnsiTheme="minorHAnsi" w:cstheme="minorHAnsi"/>
          <w:b/>
          <w:sz w:val="22"/>
        </w:rPr>
        <w:t>Save linkage results to the file below</w:t>
      </w:r>
      <w:r w:rsidRPr="00EA69D7">
        <w:rPr>
          <w:rFonts w:asciiTheme="minorHAnsi" w:hAnsiTheme="minorHAnsi" w:cstheme="minorHAnsi"/>
          <w:sz w:val="22"/>
        </w:rPr>
        <w:t xml:space="preserve"> dialog box opens.</w:t>
      </w:r>
    </w:p>
    <w:p w:rsidR="00D51EC2" w:rsidRPr="00EA69D7" w:rsidRDefault="00D51EC2" w:rsidP="00D51EC2">
      <w:pPr>
        <w:numPr>
          <w:ilvl w:val="1"/>
          <w:numId w:val="7"/>
        </w:numPr>
        <w:rPr>
          <w:rFonts w:asciiTheme="minorHAnsi" w:hAnsiTheme="minorHAnsi" w:cstheme="minorHAnsi"/>
          <w:sz w:val="22"/>
        </w:rPr>
      </w:pPr>
      <w:r w:rsidRPr="00EA69D7">
        <w:rPr>
          <w:rFonts w:asciiTheme="minorHAnsi" w:hAnsiTheme="minorHAnsi" w:cstheme="minorHAnsi"/>
          <w:sz w:val="22"/>
        </w:rPr>
        <w:t xml:space="preserve">Use the </w:t>
      </w:r>
      <w:r w:rsidRPr="00EA69D7">
        <w:rPr>
          <w:rFonts w:asciiTheme="minorHAnsi" w:hAnsiTheme="minorHAnsi" w:cstheme="minorHAnsi"/>
          <w:b/>
          <w:sz w:val="22"/>
        </w:rPr>
        <w:t>Save in:</w:t>
      </w:r>
      <w:r w:rsidRPr="00EA69D7">
        <w:rPr>
          <w:rFonts w:asciiTheme="minorHAnsi" w:hAnsiTheme="minorHAnsi" w:cstheme="minorHAnsi"/>
          <w:sz w:val="22"/>
        </w:rPr>
        <w:t xml:space="preserve">  drop down box to navigate to the folder where you would like to save the reports. For our example,</w:t>
      </w:r>
      <w:r w:rsidR="00BA52DC" w:rsidRPr="00EA69D7">
        <w:rPr>
          <w:rFonts w:asciiTheme="minorHAnsi" w:hAnsiTheme="minorHAnsi" w:cstheme="minorHAnsi"/>
          <w:sz w:val="22"/>
        </w:rPr>
        <w:t xml:space="preserve"> </w:t>
      </w:r>
      <w:r w:rsidRPr="00EA69D7">
        <w:rPr>
          <w:rFonts w:asciiTheme="minorHAnsi" w:hAnsiTheme="minorHAnsi" w:cstheme="minorHAnsi"/>
          <w:sz w:val="22"/>
        </w:rPr>
        <w:t>the Linkage Folder</w:t>
      </w:r>
      <w:r w:rsidR="00BA52DC" w:rsidRPr="00EA69D7">
        <w:rPr>
          <w:rFonts w:asciiTheme="minorHAnsi" w:hAnsiTheme="minorHAnsi" w:cstheme="minorHAnsi"/>
          <w:sz w:val="22"/>
        </w:rPr>
        <w:t xml:space="preserve"> that we created earlier</w:t>
      </w:r>
      <w:r w:rsidRPr="00EA69D7">
        <w:rPr>
          <w:rFonts w:asciiTheme="minorHAnsi" w:hAnsiTheme="minorHAnsi" w:cstheme="minorHAnsi"/>
          <w:sz w:val="22"/>
        </w:rPr>
        <w:t>.</w:t>
      </w:r>
    </w:p>
    <w:p w:rsidR="00BA52DC" w:rsidRPr="00EA69D7" w:rsidRDefault="00D51EC2" w:rsidP="00BA52DC">
      <w:pPr>
        <w:numPr>
          <w:ilvl w:val="1"/>
          <w:numId w:val="7"/>
        </w:numPr>
        <w:rPr>
          <w:rFonts w:asciiTheme="minorHAnsi" w:hAnsiTheme="minorHAnsi" w:cstheme="minorHAnsi"/>
          <w:sz w:val="22"/>
        </w:rPr>
      </w:pPr>
      <w:r w:rsidRPr="00EA69D7">
        <w:rPr>
          <w:rFonts w:asciiTheme="minorHAnsi" w:hAnsiTheme="minorHAnsi" w:cstheme="minorHAnsi"/>
          <w:sz w:val="22"/>
        </w:rPr>
        <w:t xml:space="preserve">Type the name you would like to save the match report in the </w:t>
      </w:r>
      <w:r w:rsidRPr="00EA69D7">
        <w:rPr>
          <w:rFonts w:asciiTheme="minorHAnsi" w:hAnsiTheme="minorHAnsi" w:cstheme="minorHAnsi"/>
          <w:b/>
          <w:sz w:val="22"/>
        </w:rPr>
        <w:t>File</w:t>
      </w:r>
      <w:r w:rsidRPr="00EA69D7">
        <w:rPr>
          <w:rFonts w:asciiTheme="minorHAnsi" w:hAnsiTheme="minorHAnsi" w:cstheme="minorHAnsi"/>
          <w:sz w:val="22"/>
        </w:rPr>
        <w:t xml:space="preserve"> </w:t>
      </w:r>
      <w:r w:rsidRPr="00EA69D7">
        <w:rPr>
          <w:rFonts w:asciiTheme="minorHAnsi" w:hAnsiTheme="minorHAnsi" w:cstheme="minorHAnsi"/>
          <w:b/>
          <w:sz w:val="22"/>
        </w:rPr>
        <w:t>name:</w:t>
      </w:r>
      <w:r w:rsidRPr="00EA69D7">
        <w:rPr>
          <w:rFonts w:asciiTheme="minorHAnsi" w:hAnsiTheme="minorHAnsi" w:cstheme="minorHAnsi"/>
          <w:sz w:val="22"/>
        </w:rPr>
        <w:t xml:space="preserve"> box, and click </w:t>
      </w:r>
      <w:r w:rsidRPr="00EA69D7">
        <w:rPr>
          <w:rFonts w:asciiTheme="minorHAnsi" w:hAnsiTheme="minorHAnsi" w:cstheme="minorHAnsi"/>
          <w:b/>
          <w:sz w:val="22"/>
        </w:rPr>
        <w:t>Save</w:t>
      </w:r>
      <w:r w:rsidRPr="00EA69D7">
        <w:rPr>
          <w:rFonts w:asciiTheme="minorHAnsi" w:hAnsiTheme="minorHAnsi" w:cstheme="minorHAnsi"/>
          <w:sz w:val="22"/>
        </w:rPr>
        <w:t>. The linkage report folder and name should now be changed to your specifications.</w:t>
      </w:r>
      <w:r w:rsidR="00BA52DC" w:rsidRPr="00EA69D7">
        <w:rPr>
          <w:rFonts w:asciiTheme="minorHAnsi" w:hAnsiTheme="minorHAnsi" w:cstheme="minorHAnsi"/>
          <w:sz w:val="22"/>
        </w:rPr>
        <w:t xml:space="preserve"> Your configuration screen should now look similar to the </w:t>
      </w:r>
      <w:r w:rsidR="00EA69D7">
        <w:rPr>
          <w:rFonts w:asciiTheme="minorHAnsi" w:hAnsiTheme="minorHAnsi" w:cstheme="minorHAnsi"/>
          <w:sz w:val="22"/>
        </w:rPr>
        <w:t>image on</w:t>
      </w:r>
      <w:r w:rsidR="00BA52DC" w:rsidRPr="00EA69D7">
        <w:rPr>
          <w:rFonts w:asciiTheme="minorHAnsi" w:hAnsiTheme="minorHAnsi" w:cstheme="minorHAnsi"/>
          <w:sz w:val="22"/>
        </w:rPr>
        <w:t xml:space="preserve"> p. </w:t>
      </w:r>
      <w:r w:rsidR="00EA69D7">
        <w:rPr>
          <w:rFonts w:asciiTheme="minorHAnsi" w:hAnsiTheme="minorHAnsi" w:cstheme="minorHAnsi"/>
          <w:sz w:val="22"/>
        </w:rPr>
        <w:t>4</w:t>
      </w:r>
      <w:r w:rsidR="00BA52DC" w:rsidRPr="00EA69D7">
        <w:rPr>
          <w:rFonts w:asciiTheme="minorHAnsi" w:hAnsiTheme="minorHAnsi" w:cstheme="minorHAnsi"/>
          <w:sz w:val="22"/>
        </w:rPr>
        <w:t xml:space="preserve">. </w:t>
      </w:r>
    </w:p>
    <w:p w:rsidR="00D51EC2" w:rsidRPr="00EA69D7" w:rsidRDefault="00D51EC2" w:rsidP="00D51EC2">
      <w:pPr>
        <w:numPr>
          <w:ilvl w:val="0"/>
          <w:numId w:val="7"/>
        </w:numPr>
        <w:rPr>
          <w:rFonts w:asciiTheme="minorHAnsi" w:hAnsiTheme="minorHAnsi" w:cstheme="minorHAnsi"/>
          <w:sz w:val="22"/>
        </w:rPr>
      </w:pPr>
      <w:r w:rsidRPr="00EA69D7">
        <w:rPr>
          <w:rFonts w:asciiTheme="minorHAnsi" w:hAnsiTheme="minorHAnsi" w:cstheme="minorHAnsi"/>
          <w:sz w:val="22"/>
        </w:rPr>
        <w:t>Save your work.  This way you can use the configuration that you have set up in the future.</w:t>
      </w:r>
    </w:p>
    <w:p w:rsidR="00D51EC2" w:rsidRPr="00EA69D7" w:rsidRDefault="00D51EC2" w:rsidP="00D51EC2">
      <w:pPr>
        <w:numPr>
          <w:ilvl w:val="1"/>
          <w:numId w:val="7"/>
        </w:numPr>
        <w:rPr>
          <w:rFonts w:asciiTheme="minorHAnsi" w:hAnsiTheme="minorHAnsi" w:cstheme="minorHAnsi"/>
          <w:sz w:val="22"/>
        </w:rPr>
      </w:pPr>
      <w:r w:rsidRPr="00EA69D7">
        <w:rPr>
          <w:rFonts w:asciiTheme="minorHAnsi" w:hAnsiTheme="minorHAnsi" w:cstheme="minorHAnsi"/>
          <w:sz w:val="22"/>
        </w:rPr>
        <w:t xml:space="preserve">Click </w:t>
      </w:r>
      <w:r w:rsidRPr="00EA69D7">
        <w:rPr>
          <w:rFonts w:asciiTheme="minorHAnsi" w:hAnsiTheme="minorHAnsi" w:cstheme="minorHAnsi"/>
          <w:b/>
          <w:sz w:val="22"/>
        </w:rPr>
        <w:t>Save</w:t>
      </w:r>
      <w:r w:rsidRPr="00EA69D7">
        <w:rPr>
          <w:rFonts w:asciiTheme="minorHAnsi" w:hAnsiTheme="minorHAnsi" w:cstheme="minorHAnsi"/>
          <w:sz w:val="22"/>
        </w:rPr>
        <w:t xml:space="preserve">. The </w:t>
      </w:r>
      <w:r w:rsidRPr="00EA69D7">
        <w:rPr>
          <w:rFonts w:asciiTheme="minorHAnsi" w:hAnsiTheme="minorHAnsi" w:cstheme="minorHAnsi"/>
          <w:b/>
          <w:sz w:val="22"/>
        </w:rPr>
        <w:t>Save Configuration</w:t>
      </w:r>
      <w:r w:rsidRPr="00EA69D7">
        <w:rPr>
          <w:rFonts w:asciiTheme="minorHAnsi" w:hAnsiTheme="minorHAnsi" w:cstheme="minorHAnsi"/>
          <w:sz w:val="22"/>
        </w:rPr>
        <w:t xml:space="preserve"> dialog box opens.</w:t>
      </w:r>
    </w:p>
    <w:p w:rsidR="00D51EC2" w:rsidRPr="00EA69D7" w:rsidRDefault="00D51EC2" w:rsidP="00D51EC2">
      <w:pPr>
        <w:numPr>
          <w:ilvl w:val="1"/>
          <w:numId w:val="7"/>
        </w:numPr>
        <w:rPr>
          <w:rFonts w:asciiTheme="minorHAnsi" w:hAnsiTheme="minorHAnsi" w:cstheme="minorHAnsi"/>
          <w:sz w:val="22"/>
        </w:rPr>
      </w:pPr>
      <w:r w:rsidRPr="00EA69D7">
        <w:rPr>
          <w:rFonts w:asciiTheme="minorHAnsi" w:hAnsiTheme="minorHAnsi" w:cstheme="minorHAnsi"/>
          <w:sz w:val="22"/>
        </w:rPr>
        <w:t xml:space="preserve">Use the </w:t>
      </w:r>
      <w:r w:rsidRPr="00EA69D7">
        <w:rPr>
          <w:rFonts w:asciiTheme="minorHAnsi" w:hAnsiTheme="minorHAnsi" w:cstheme="minorHAnsi"/>
          <w:b/>
          <w:sz w:val="22"/>
        </w:rPr>
        <w:t>Save in:</w:t>
      </w:r>
      <w:r w:rsidRPr="00EA69D7">
        <w:rPr>
          <w:rFonts w:asciiTheme="minorHAnsi" w:hAnsiTheme="minorHAnsi" w:cstheme="minorHAnsi"/>
          <w:sz w:val="22"/>
        </w:rPr>
        <w:t xml:space="preserve">  drop down box to navigate to the folder where you would like to save the configuration file.  For our example, the Linkage Folder.</w:t>
      </w:r>
    </w:p>
    <w:p w:rsidR="00D51EC2" w:rsidRPr="00EA69D7" w:rsidRDefault="00D51EC2" w:rsidP="00D51EC2">
      <w:pPr>
        <w:numPr>
          <w:ilvl w:val="1"/>
          <w:numId w:val="7"/>
        </w:numPr>
        <w:rPr>
          <w:rFonts w:asciiTheme="minorHAnsi" w:hAnsiTheme="minorHAnsi" w:cstheme="minorHAnsi"/>
          <w:sz w:val="22"/>
        </w:rPr>
      </w:pPr>
      <w:r w:rsidRPr="00EA69D7">
        <w:rPr>
          <w:rFonts w:asciiTheme="minorHAnsi" w:hAnsiTheme="minorHAnsi" w:cstheme="minorHAnsi"/>
          <w:sz w:val="22"/>
        </w:rPr>
        <w:t xml:space="preserve">Enter the name you would like to use for the configuration file in the </w:t>
      </w:r>
      <w:r w:rsidRPr="00EA69D7">
        <w:rPr>
          <w:rFonts w:asciiTheme="minorHAnsi" w:hAnsiTheme="minorHAnsi" w:cstheme="minorHAnsi"/>
          <w:b/>
          <w:sz w:val="22"/>
        </w:rPr>
        <w:t>File</w:t>
      </w:r>
      <w:r w:rsidRPr="00EA69D7">
        <w:rPr>
          <w:rFonts w:asciiTheme="minorHAnsi" w:hAnsiTheme="minorHAnsi" w:cstheme="minorHAnsi"/>
          <w:sz w:val="22"/>
        </w:rPr>
        <w:t xml:space="preserve"> </w:t>
      </w:r>
      <w:r w:rsidRPr="00EA69D7">
        <w:rPr>
          <w:rFonts w:asciiTheme="minorHAnsi" w:hAnsiTheme="minorHAnsi" w:cstheme="minorHAnsi"/>
          <w:b/>
          <w:sz w:val="22"/>
        </w:rPr>
        <w:t>name:</w:t>
      </w:r>
      <w:r w:rsidRPr="00EA69D7">
        <w:rPr>
          <w:rFonts w:asciiTheme="minorHAnsi" w:hAnsiTheme="minorHAnsi" w:cstheme="minorHAnsi"/>
          <w:sz w:val="22"/>
        </w:rPr>
        <w:t xml:space="preserve"> box, and click </w:t>
      </w:r>
      <w:r w:rsidRPr="00EA69D7">
        <w:rPr>
          <w:rFonts w:asciiTheme="minorHAnsi" w:hAnsiTheme="minorHAnsi" w:cstheme="minorHAnsi"/>
          <w:b/>
          <w:sz w:val="22"/>
        </w:rPr>
        <w:t>Save</w:t>
      </w:r>
      <w:r w:rsidRPr="00EA69D7">
        <w:rPr>
          <w:rFonts w:asciiTheme="minorHAnsi" w:hAnsiTheme="minorHAnsi" w:cstheme="minorHAnsi"/>
          <w:sz w:val="22"/>
        </w:rPr>
        <w:t>.</w:t>
      </w:r>
    </w:p>
    <w:p w:rsidR="00D51EC2" w:rsidRPr="00EA69D7" w:rsidRDefault="00D51EC2" w:rsidP="00D51EC2">
      <w:pPr>
        <w:ind w:left="1440"/>
        <w:rPr>
          <w:rFonts w:asciiTheme="minorHAnsi" w:hAnsiTheme="minorHAnsi" w:cstheme="minorHAnsi"/>
          <w:sz w:val="22"/>
        </w:rPr>
      </w:pPr>
    </w:p>
    <w:p w:rsidR="00D51EC2" w:rsidRPr="004C6B01" w:rsidRDefault="00D51EC2" w:rsidP="00D51EC2">
      <w:pPr>
        <w:shd w:val="clear" w:color="auto" w:fill="95B3D7"/>
        <w:rPr>
          <w:rFonts w:asciiTheme="minorHAnsi" w:hAnsiTheme="minorHAnsi" w:cstheme="minorHAnsi"/>
          <w:b/>
        </w:rPr>
      </w:pPr>
      <w:r w:rsidRPr="004C6B01">
        <w:rPr>
          <w:rFonts w:asciiTheme="minorHAnsi" w:hAnsiTheme="minorHAnsi" w:cstheme="minorHAnsi"/>
          <w:b/>
        </w:rPr>
        <w:t>7 – Running the Linkage</w:t>
      </w:r>
    </w:p>
    <w:p w:rsidR="004C6B01" w:rsidRDefault="004C6B01" w:rsidP="004C6B01">
      <w:pPr>
        <w:ind w:left="720"/>
        <w:rPr>
          <w:rFonts w:asciiTheme="minorHAnsi" w:hAnsiTheme="minorHAnsi" w:cstheme="minorHAnsi"/>
          <w:sz w:val="22"/>
        </w:rPr>
      </w:pPr>
    </w:p>
    <w:p w:rsidR="00D51EC2" w:rsidRPr="00EA69D7" w:rsidRDefault="00D51EC2" w:rsidP="00D51EC2">
      <w:pPr>
        <w:numPr>
          <w:ilvl w:val="0"/>
          <w:numId w:val="9"/>
        </w:numPr>
        <w:rPr>
          <w:rFonts w:asciiTheme="minorHAnsi" w:hAnsiTheme="minorHAnsi" w:cstheme="minorHAnsi"/>
          <w:sz w:val="22"/>
        </w:rPr>
      </w:pPr>
      <w:r w:rsidRPr="00EA69D7">
        <w:rPr>
          <w:rFonts w:asciiTheme="minorHAnsi" w:hAnsiTheme="minorHAnsi" w:cstheme="minorHAnsi"/>
          <w:sz w:val="22"/>
        </w:rPr>
        <w:t xml:space="preserve">Click </w:t>
      </w:r>
      <w:r w:rsidRPr="00EA69D7">
        <w:rPr>
          <w:rFonts w:asciiTheme="minorHAnsi" w:hAnsiTheme="minorHAnsi" w:cstheme="minorHAnsi"/>
          <w:b/>
          <w:sz w:val="22"/>
        </w:rPr>
        <w:t>Run</w:t>
      </w:r>
      <w:r w:rsidRPr="00EA69D7">
        <w:rPr>
          <w:rFonts w:asciiTheme="minorHAnsi" w:hAnsiTheme="minorHAnsi" w:cstheme="minorHAnsi"/>
          <w:sz w:val="22"/>
        </w:rPr>
        <w:t xml:space="preserve"> to run the linkage. Go get a cup of coffee while you’re waiting patiently.</w:t>
      </w:r>
    </w:p>
    <w:p w:rsidR="00D51EC2" w:rsidRPr="004C6B01" w:rsidRDefault="00D51EC2" w:rsidP="00D51EC2">
      <w:pPr>
        <w:numPr>
          <w:ilvl w:val="0"/>
          <w:numId w:val="9"/>
        </w:numPr>
        <w:rPr>
          <w:rFonts w:asciiTheme="minorHAnsi" w:hAnsiTheme="minorHAnsi" w:cstheme="minorHAnsi"/>
          <w:sz w:val="22"/>
        </w:rPr>
      </w:pPr>
      <w:r w:rsidRPr="00EA69D7">
        <w:rPr>
          <w:rFonts w:asciiTheme="minorHAnsi" w:hAnsiTheme="minorHAnsi" w:cstheme="minorHAnsi"/>
          <w:sz w:val="22"/>
        </w:rPr>
        <w:t xml:space="preserve">A box in the </w:t>
      </w:r>
      <w:r w:rsidR="008C0FBF" w:rsidRPr="00EA69D7">
        <w:rPr>
          <w:rFonts w:asciiTheme="minorHAnsi" w:hAnsiTheme="minorHAnsi" w:cstheme="minorHAnsi"/>
          <w:sz w:val="22"/>
        </w:rPr>
        <w:t>Link Plus</w:t>
      </w:r>
      <w:r w:rsidRPr="00EA69D7">
        <w:rPr>
          <w:rFonts w:asciiTheme="minorHAnsi" w:hAnsiTheme="minorHAnsi" w:cstheme="minorHAnsi"/>
          <w:sz w:val="22"/>
        </w:rPr>
        <w:t xml:space="preserve"> software informs you that the "Link process is done" and displays some information including </w:t>
      </w:r>
      <w:r w:rsidR="00BA52DC" w:rsidRPr="00EA69D7">
        <w:rPr>
          <w:rFonts w:asciiTheme="minorHAnsi" w:hAnsiTheme="minorHAnsi" w:cstheme="minorHAnsi"/>
          <w:sz w:val="22"/>
        </w:rPr>
        <w:t>the time it took to run and the locations of t</w:t>
      </w:r>
      <w:r w:rsidRPr="00EA69D7">
        <w:rPr>
          <w:rFonts w:asciiTheme="minorHAnsi" w:hAnsiTheme="minorHAnsi" w:cstheme="minorHAnsi"/>
          <w:sz w:val="22"/>
        </w:rPr>
        <w:t xml:space="preserve">he </w:t>
      </w:r>
      <w:r w:rsidR="00BA52DC" w:rsidRPr="00EA69D7">
        <w:rPr>
          <w:rFonts w:asciiTheme="minorHAnsi" w:hAnsiTheme="minorHAnsi" w:cstheme="minorHAnsi"/>
          <w:sz w:val="22"/>
        </w:rPr>
        <w:t xml:space="preserve">saved </w:t>
      </w:r>
      <w:r w:rsidRPr="00EA69D7">
        <w:rPr>
          <w:rFonts w:asciiTheme="minorHAnsi" w:hAnsiTheme="minorHAnsi" w:cstheme="minorHAnsi"/>
          <w:sz w:val="22"/>
        </w:rPr>
        <w:t>linkage rep</w:t>
      </w:r>
      <w:r w:rsidR="00BA52DC" w:rsidRPr="00EA69D7">
        <w:rPr>
          <w:rFonts w:asciiTheme="minorHAnsi" w:hAnsiTheme="minorHAnsi" w:cstheme="minorHAnsi"/>
          <w:sz w:val="22"/>
        </w:rPr>
        <w:t xml:space="preserve">ort and the non-match report. Close this box or select </w:t>
      </w:r>
      <w:r w:rsidR="00BA52DC" w:rsidRPr="00EA69D7">
        <w:rPr>
          <w:rFonts w:asciiTheme="minorHAnsi" w:hAnsiTheme="minorHAnsi" w:cstheme="minorHAnsi"/>
          <w:b/>
          <w:sz w:val="22"/>
        </w:rPr>
        <w:t xml:space="preserve">Conduct manual review now </w:t>
      </w:r>
      <w:r w:rsidR="004C6B01">
        <w:rPr>
          <w:rFonts w:asciiTheme="minorHAnsi" w:hAnsiTheme="minorHAnsi" w:cstheme="minorHAnsi"/>
          <w:sz w:val="22"/>
        </w:rPr>
        <w:t>if you are ready to continue.</w:t>
      </w:r>
    </w:p>
    <w:p w:rsidR="00D51EC2" w:rsidRPr="004C6B01" w:rsidRDefault="00D51EC2" w:rsidP="00D51EC2">
      <w:pPr>
        <w:shd w:val="clear" w:color="auto" w:fill="95B3D7"/>
        <w:rPr>
          <w:rFonts w:asciiTheme="minorHAnsi" w:hAnsiTheme="minorHAnsi" w:cstheme="minorHAnsi"/>
          <w:b/>
        </w:rPr>
      </w:pPr>
      <w:r w:rsidRPr="004C6B01">
        <w:rPr>
          <w:rFonts w:asciiTheme="minorHAnsi" w:hAnsiTheme="minorHAnsi" w:cstheme="minorHAnsi"/>
          <w:b/>
        </w:rPr>
        <w:lastRenderedPageBreak/>
        <w:t>8 – Manual Review</w:t>
      </w:r>
    </w:p>
    <w:p w:rsidR="004C6B01" w:rsidRDefault="004C6B01" w:rsidP="004C6B01">
      <w:pPr>
        <w:ind w:left="720"/>
        <w:rPr>
          <w:rFonts w:asciiTheme="minorHAnsi" w:hAnsiTheme="minorHAnsi" w:cstheme="minorHAnsi"/>
          <w:sz w:val="22"/>
        </w:rPr>
      </w:pPr>
    </w:p>
    <w:p w:rsidR="00D51EC2" w:rsidRPr="00EA69D7" w:rsidRDefault="00D51EC2" w:rsidP="00D51EC2">
      <w:pPr>
        <w:numPr>
          <w:ilvl w:val="0"/>
          <w:numId w:val="11"/>
        </w:numPr>
        <w:rPr>
          <w:rFonts w:asciiTheme="minorHAnsi" w:hAnsiTheme="minorHAnsi" w:cstheme="minorHAnsi"/>
          <w:sz w:val="22"/>
        </w:rPr>
      </w:pPr>
      <w:r w:rsidRPr="00EA69D7">
        <w:rPr>
          <w:rFonts w:asciiTheme="minorHAnsi" w:hAnsiTheme="minorHAnsi" w:cstheme="minorHAnsi"/>
          <w:sz w:val="22"/>
        </w:rPr>
        <w:t>Create the layout for the manual review.</w:t>
      </w:r>
      <w:r w:rsidRPr="00EA69D7">
        <w:rPr>
          <w:rFonts w:asciiTheme="minorHAnsi" w:hAnsiTheme="minorHAnsi" w:cstheme="minorHAnsi"/>
          <w:b/>
          <w:sz w:val="22"/>
        </w:rPr>
        <w:t xml:space="preserve">  </w:t>
      </w:r>
      <w:r w:rsidRPr="00EA69D7">
        <w:rPr>
          <w:rFonts w:asciiTheme="minorHAnsi" w:hAnsiTheme="minorHAnsi" w:cstheme="minorHAnsi"/>
          <w:sz w:val="22"/>
        </w:rPr>
        <w:t>Click</w:t>
      </w:r>
      <w:r w:rsidRPr="00EA69D7">
        <w:rPr>
          <w:rFonts w:asciiTheme="minorHAnsi" w:hAnsiTheme="minorHAnsi" w:cstheme="minorHAnsi"/>
          <w:b/>
          <w:sz w:val="22"/>
        </w:rPr>
        <w:t xml:space="preserve"> Manual Review</w:t>
      </w:r>
      <w:r w:rsidR="008C0FBF" w:rsidRPr="00EA69D7">
        <w:rPr>
          <w:rFonts w:asciiTheme="minorHAnsi" w:hAnsiTheme="minorHAnsi" w:cstheme="minorHAnsi"/>
          <w:sz w:val="22"/>
        </w:rPr>
        <w:t xml:space="preserve"> &gt;</w:t>
      </w:r>
      <w:r w:rsidRPr="00EA69D7">
        <w:rPr>
          <w:rFonts w:asciiTheme="minorHAnsi" w:hAnsiTheme="minorHAnsi" w:cstheme="minorHAnsi"/>
          <w:sz w:val="22"/>
        </w:rPr>
        <w:t xml:space="preserve"> </w:t>
      </w:r>
      <w:r w:rsidRPr="00EA69D7">
        <w:rPr>
          <w:rFonts w:asciiTheme="minorHAnsi" w:hAnsiTheme="minorHAnsi" w:cstheme="minorHAnsi"/>
          <w:b/>
          <w:sz w:val="22"/>
        </w:rPr>
        <w:t>New View</w:t>
      </w:r>
      <w:r w:rsidRPr="00EA69D7">
        <w:rPr>
          <w:rFonts w:asciiTheme="minorHAnsi" w:hAnsiTheme="minorHAnsi" w:cstheme="minorHAnsi"/>
          <w:sz w:val="22"/>
        </w:rPr>
        <w:t xml:space="preserve"> in the toolbar.</w:t>
      </w:r>
    </w:p>
    <w:p w:rsidR="00D51EC2" w:rsidRPr="00EA69D7" w:rsidRDefault="00D51EC2" w:rsidP="00A72974">
      <w:pPr>
        <w:numPr>
          <w:ilvl w:val="0"/>
          <w:numId w:val="24"/>
        </w:numPr>
        <w:rPr>
          <w:rFonts w:asciiTheme="minorHAnsi" w:hAnsiTheme="minorHAnsi" w:cstheme="minorHAnsi"/>
          <w:sz w:val="22"/>
        </w:rPr>
      </w:pPr>
      <w:r w:rsidRPr="00EA69D7">
        <w:rPr>
          <w:rFonts w:asciiTheme="minorHAnsi" w:hAnsiTheme="minorHAnsi" w:cstheme="minorHAnsi"/>
          <w:sz w:val="22"/>
        </w:rPr>
        <w:t xml:space="preserve">Select the linkage report (you may need to navigate to the file) and click </w:t>
      </w:r>
      <w:r w:rsidRPr="00EA69D7">
        <w:rPr>
          <w:rFonts w:asciiTheme="minorHAnsi" w:hAnsiTheme="minorHAnsi" w:cstheme="minorHAnsi"/>
          <w:b/>
          <w:sz w:val="22"/>
        </w:rPr>
        <w:t>Open</w:t>
      </w:r>
      <w:r w:rsidRPr="00EA69D7">
        <w:rPr>
          <w:rFonts w:asciiTheme="minorHAnsi" w:hAnsiTheme="minorHAnsi" w:cstheme="minorHAnsi"/>
          <w:sz w:val="22"/>
        </w:rPr>
        <w:t>.</w:t>
      </w:r>
    </w:p>
    <w:p w:rsidR="00D51EC2" w:rsidRPr="00EA69D7" w:rsidRDefault="00D51EC2" w:rsidP="00A72974">
      <w:pPr>
        <w:numPr>
          <w:ilvl w:val="0"/>
          <w:numId w:val="24"/>
        </w:numPr>
        <w:rPr>
          <w:rFonts w:asciiTheme="minorHAnsi" w:hAnsiTheme="minorHAnsi" w:cstheme="minorHAnsi"/>
          <w:sz w:val="22"/>
        </w:rPr>
      </w:pPr>
      <w:r w:rsidRPr="00EA69D7">
        <w:rPr>
          <w:rFonts w:asciiTheme="minorHAnsi" w:hAnsiTheme="minorHAnsi" w:cstheme="minorHAnsi"/>
          <w:b/>
          <w:sz w:val="22"/>
        </w:rPr>
        <w:t xml:space="preserve">Select Additional Fields </w:t>
      </w:r>
      <w:proofErr w:type="gramStart"/>
      <w:r w:rsidRPr="00EA69D7">
        <w:rPr>
          <w:rFonts w:asciiTheme="minorHAnsi" w:hAnsiTheme="minorHAnsi" w:cstheme="minorHAnsi"/>
          <w:b/>
          <w:sz w:val="22"/>
        </w:rPr>
        <w:t>For</w:t>
      </w:r>
      <w:proofErr w:type="gramEnd"/>
      <w:r w:rsidRPr="00EA69D7">
        <w:rPr>
          <w:rFonts w:asciiTheme="minorHAnsi" w:hAnsiTheme="minorHAnsi" w:cstheme="minorHAnsi"/>
          <w:b/>
          <w:sz w:val="22"/>
        </w:rPr>
        <w:t xml:space="preserve"> Manual Review</w:t>
      </w:r>
      <w:r w:rsidRPr="00EA69D7">
        <w:rPr>
          <w:rFonts w:asciiTheme="minorHAnsi" w:hAnsiTheme="minorHAnsi" w:cstheme="minorHAnsi"/>
          <w:sz w:val="22"/>
        </w:rPr>
        <w:t xml:space="preserve"> dialog box opens.  If you would like to view additional fields during the manual review, you have two methods to choose from (this is where you can add those ID Variables that you may have skipped over earlier).  Either click the box to the left of Field Names in the </w:t>
      </w:r>
      <w:r w:rsidRPr="00EA69D7">
        <w:rPr>
          <w:rFonts w:asciiTheme="minorHAnsi" w:hAnsiTheme="minorHAnsi" w:cstheme="minorHAnsi"/>
          <w:b/>
          <w:sz w:val="22"/>
        </w:rPr>
        <w:t>Add</w:t>
      </w:r>
      <w:r w:rsidRPr="00EA69D7">
        <w:rPr>
          <w:rFonts w:asciiTheme="minorHAnsi" w:hAnsiTheme="minorHAnsi" w:cstheme="minorHAnsi"/>
          <w:sz w:val="22"/>
        </w:rPr>
        <w:t xml:space="preserve"> </w:t>
      </w:r>
      <w:r w:rsidRPr="00EA69D7">
        <w:rPr>
          <w:rFonts w:asciiTheme="minorHAnsi" w:hAnsiTheme="minorHAnsi" w:cstheme="minorHAnsi"/>
          <w:b/>
          <w:sz w:val="22"/>
        </w:rPr>
        <w:t>fields in File 1</w:t>
      </w:r>
      <w:r w:rsidRPr="00EA69D7">
        <w:rPr>
          <w:rFonts w:asciiTheme="minorHAnsi" w:hAnsiTheme="minorHAnsi" w:cstheme="minorHAnsi"/>
          <w:sz w:val="22"/>
        </w:rPr>
        <w:t xml:space="preserve"> (or File 2) and the variables will be shown on separate columns on the manual review screen; or use the drop down boxes for the </w:t>
      </w:r>
      <w:r w:rsidRPr="00EA69D7">
        <w:rPr>
          <w:rFonts w:asciiTheme="minorHAnsi" w:hAnsiTheme="minorHAnsi" w:cstheme="minorHAnsi"/>
          <w:b/>
          <w:sz w:val="22"/>
        </w:rPr>
        <w:t>Add fields in File 1 and corresponding fields in File 2</w:t>
      </w:r>
      <w:r w:rsidRPr="00EA69D7">
        <w:rPr>
          <w:rFonts w:asciiTheme="minorHAnsi" w:hAnsiTheme="minorHAnsi" w:cstheme="minorHAnsi"/>
          <w:sz w:val="22"/>
        </w:rPr>
        <w:t xml:space="preserve"> section, then click the large up arrow button (located in the center of the panel) to add the fields you have selected.</w:t>
      </w:r>
    </w:p>
    <w:p w:rsidR="00D51EC2" w:rsidRPr="00EA69D7" w:rsidRDefault="00D51EC2" w:rsidP="00A72974">
      <w:pPr>
        <w:numPr>
          <w:ilvl w:val="0"/>
          <w:numId w:val="24"/>
        </w:numPr>
        <w:rPr>
          <w:rFonts w:asciiTheme="minorHAnsi" w:hAnsiTheme="minorHAnsi" w:cstheme="minorHAnsi"/>
          <w:sz w:val="22"/>
        </w:rPr>
      </w:pPr>
      <w:r w:rsidRPr="00EA69D7">
        <w:rPr>
          <w:rFonts w:asciiTheme="minorHAnsi" w:hAnsiTheme="minorHAnsi" w:cstheme="minorHAnsi"/>
          <w:sz w:val="22"/>
        </w:rPr>
        <w:t xml:space="preserve">Verify that all desired fields are now in the </w:t>
      </w:r>
      <w:r w:rsidRPr="00EA69D7">
        <w:rPr>
          <w:rFonts w:asciiTheme="minorHAnsi" w:hAnsiTheme="minorHAnsi" w:cstheme="minorHAnsi"/>
          <w:b/>
          <w:sz w:val="22"/>
        </w:rPr>
        <w:t>Fields for manual review</w:t>
      </w:r>
      <w:r w:rsidRPr="00EA69D7">
        <w:rPr>
          <w:rFonts w:asciiTheme="minorHAnsi" w:hAnsiTheme="minorHAnsi" w:cstheme="minorHAnsi"/>
          <w:sz w:val="22"/>
        </w:rPr>
        <w:t xml:space="preserve"> window.  </w:t>
      </w:r>
    </w:p>
    <w:p w:rsidR="00D51EC2" w:rsidRPr="00EA69D7" w:rsidRDefault="00D51EC2" w:rsidP="00A72974">
      <w:pPr>
        <w:numPr>
          <w:ilvl w:val="0"/>
          <w:numId w:val="24"/>
        </w:numPr>
        <w:rPr>
          <w:rFonts w:asciiTheme="minorHAnsi" w:hAnsiTheme="minorHAnsi" w:cstheme="minorHAnsi"/>
          <w:sz w:val="22"/>
        </w:rPr>
      </w:pPr>
      <w:r w:rsidRPr="00EA69D7">
        <w:rPr>
          <w:rFonts w:asciiTheme="minorHAnsi" w:hAnsiTheme="minorHAnsi" w:cstheme="minorHAnsi"/>
          <w:sz w:val="22"/>
        </w:rPr>
        <w:t>Change the order of fields on the manual review list if desired.  Those fields that are most important for comparison should be listed first and those that are least important should be listed last. For example: SSN, DOB, Last Name, First Name, Middle Name, Sex, Address</w:t>
      </w:r>
    </w:p>
    <w:p w:rsidR="00D51EC2" w:rsidRPr="00EA69D7" w:rsidRDefault="00D51EC2" w:rsidP="00D51EC2">
      <w:pPr>
        <w:numPr>
          <w:ilvl w:val="2"/>
          <w:numId w:val="7"/>
        </w:numPr>
        <w:rPr>
          <w:rFonts w:asciiTheme="minorHAnsi" w:hAnsiTheme="minorHAnsi" w:cstheme="minorHAnsi"/>
          <w:sz w:val="22"/>
        </w:rPr>
      </w:pPr>
      <w:r w:rsidRPr="00EA69D7">
        <w:rPr>
          <w:rFonts w:asciiTheme="minorHAnsi" w:hAnsiTheme="minorHAnsi" w:cstheme="minorHAnsi"/>
          <w:sz w:val="22"/>
        </w:rPr>
        <w:t>Select the variable that should be moved in the list.</w:t>
      </w:r>
    </w:p>
    <w:p w:rsidR="00D51EC2" w:rsidRPr="00EA69D7" w:rsidRDefault="00D51EC2" w:rsidP="00D51EC2">
      <w:pPr>
        <w:numPr>
          <w:ilvl w:val="2"/>
          <w:numId w:val="7"/>
        </w:numPr>
        <w:rPr>
          <w:rFonts w:asciiTheme="minorHAnsi" w:hAnsiTheme="minorHAnsi" w:cstheme="minorHAnsi"/>
          <w:sz w:val="22"/>
        </w:rPr>
      </w:pPr>
      <w:r w:rsidRPr="00EA69D7">
        <w:rPr>
          <w:rFonts w:asciiTheme="minorHAnsi" w:hAnsiTheme="minorHAnsi" w:cstheme="minorHAnsi"/>
          <w:sz w:val="22"/>
        </w:rPr>
        <w:t>Click the small up arrow (to the left of the large up arrow button) or the small down arrow (to the right of the large up arrow button) to move the variable accordingly.</w:t>
      </w:r>
    </w:p>
    <w:p w:rsidR="00D51EC2" w:rsidRPr="00EA69D7" w:rsidRDefault="00D51EC2" w:rsidP="00D51EC2">
      <w:pPr>
        <w:numPr>
          <w:ilvl w:val="2"/>
          <w:numId w:val="7"/>
        </w:numPr>
        <w:rPr>
          <w:rFonts w:asciiTheme="minorHAnsi" w:hAnsiTheme="minorHAnsi" w:cstheme="minorHAnsi"/>
          <w:sz w:val="22"/>
        </w:rPr>
      </w:pPr>
      <w:r w:rsidRPr="00EA69D7">
        <w:rPr>
          <w:rFonts w:asciiTheme="minorHAnsi" w:hAnsiTheme="minorHAnsi" w:cstheme="minorHAnsi"/>
          <w:sz w:val="22"/>
        </w:rPr>
        <w:t xml:space="preserve">Click </w:t>
      </w:r>
      <w:r w:rsidRPr="00EA69D7">
        <w:rPr>
          <w:rFonts w:asciiTheme="minorHAnsi" w:hAnsiTheme="minorHAnsi" w:cstheme="minorHAnsi"/>
          <w:b/>
          <w:sz w:val="22"/>
        </w:rPr>
        <w:t>OK</w:t>
      </w:r>
      <w:r w:rsidRPr="00EA69D7">
        <w:rPr>
          <w:rFonts w:asciiTheme="minorHAnsi" w:hAnsiTheme="minorHAnsi" w:cstheme="minorHAnsi"/>
          <w:sz w:val="22"/>
        </w:rPr>
        <w:t xml:space="preserve"> when finished.</w:t>
      </w:r>
    </w:p>
    <w:p w:rsidR="00A72974" w:rsidRDefault="00D51EC2" w:rsidP="00D51EC2">
      <w:pPr>
        <w:numPr>
          <w:ilvl w:val="0"/>
          <w:numId w:val="11"/>
        </w:numPr>
        <w:rPr>
          <w:rFonts w:asciiTheme="minorHAnsi" w:hAnsiTheme="minorHAnsi" w:cstheme="minorHAnsi"/>
          <w:sz w:val="22"/>
        </w:rPr>
      </w:pPr>
      <w:r w:rsidRPr="00EA69D7">
        <w:rPr>
          <w:rFonts w:asciiTheme="minorHAnsi" w:hAnsiTheme="minorHAnsi" w:cstheme="minorHAnsi"/>
          <w:sz w:val="22"/>
        </w:rPr>
        <w:t>The Manual Review screen opens for the Linkage Report with the variables ordered as you just specified. The Manual Review screen allows you to identify true matches and export files for matches and non-matches (and uncertain matches if desired).  Higher scores are more likely to be true matches based on the matching variables and me</w:t>
      </w:r>
      <w:r w:rsidR="00A72974">
        <w:rPr>
          <w:rFonts w:asciiTheme="minorHAnsi" w:hAnsiTheme="minorHAnsi" w:cstheme="minorHAnsi"/>
          <w:sz w:val="22"/>
        </w:rPr>
        <w:t>thods specified in the linkage c</w:t>
      </w:r>
      <w:r w:rsidRPr="00EA69D7">
        <w:rPr>
          <w:rFonts w:asciiTheme="minorHAnsi" w:hAnsiTheme="minorHAnsi" w:cstheme="minorHAnsi"/>
          <w:sz w:val="22"/>
        </w:rPr>
        <w:t xml:space="preserve">onfiguration. </w:t>
      </w:r>
      <w:r w:rsidR="008C0FBF" w:rsidRPr="00EA69D7">
        <w:rPr>
          <w:rFonts w:asciiTheme="minorHAnsi" w:hAnsiTheme="minorHAnsi" w:cstheme="minorHAnsi"/>
          <w:sz w:val="22"/>
        </w:rPr>
        <w:t>Link Plus</w:t>
      </w:r>
      <w:r w:rsidRPr="00EA69D7">
        <w:rPr>
          <w:rFonts w:asciiTheme="minorHAnsi" w:hAnsiTheme="minorHAnsi" w:cstheme="minorHAnsi"/>
          <w:sz w:val="22"/>
        </w:rPr>
        <w:t xml:space="preserve"> offers many options and features to assist in the manual review process. </w:t>
      </w:r>
    </w:p>
    <w:p w:rsidR="00A72974" w:rsidRDefault="00A72974" w:rsidP="00A72974">
      <w:pPr>
        <w:ind w:left="360"/>
        <w:rPr>
          <w:rFonts w:asciiTheme="minorHAnsi" w:hAnsiTheme="minorHAnsi" w:cstheme="minorHAnsi"/>
          <w:sz w:val="22"/>
        </w:rPr>
      </w:pPr>
    </w:p>
    <w:p w:rsidR="00D51EC2" w:rsidRPr="00EA69D7" w:rsidRDefault="00D51EC2" w:rsidP="00A72974">
      <w:pPr>
        <w:ind w:left="720"/>
        <w:rPr>
          <w:rFonts w:asciiTheme="minorHAnsi" w:hAnsiTheme="minorHAnsi" w:cstheme="minorHAnsi"/>
          <w:sz w:val="22"/>
        </w:rPr>
      </w:pPr>
      <w:r w:rsidRPr="00A72974">
        <w:rPr>
          <w:rFonts w:asciiTheme="minorHAnsi" w:hAnsiTheme="minorHAnsi" w:cstheme="minorHAnsi"/>
          <w:b/>
          <w:sz w:val="22"/>
        </w:rPr>
        <w:t>Here are some options and tips:</w:t>
      </w:r>
      <w:r w:rsidRPr="00EA69D7">
        <w:rPr>
          <w:rFonts w:asciiTheme="minorHAnsi" w:hAnsiTheme="minorHAnsi" w:cstheme="minorHAnsi"/>
          <w:sz w:val="22"/>
        </w:rPr>
        <w:t xml:space="preserve">  </w:t>
      </w:r>
    </w:p>
    <w:p w:rsidR="00D51EC2" w:rsidRPr="00EA69D7" w:rsidRDefault="00D51EC2" w:rsidP="00D51EC2">
      <w:pPr>
        <w:numPr>
          <w:ilvl w:val="0"/>
          <w:numId w:val="10"/>
        </w:numPr>
        <w:rPr>
          <w:rFonts w:asciiTheme="minorHAnsi" w:hAnsiTheme="minorHAnsi" w:cstheme="minorHAnsi"/>
          <w:sz w:val="22"/>
        </w:rPr>
      </w:pPr>
      <w:r w:rsidRPr="00EA69D7">
        <w:rPr>
          <w:rFonts w:asciiTheme="minorHAnsi" w:hAnsiTheme="minorHAnsi" w:cstheme="minorHAnsi"/>
          <w:sz w:val="22"/>
        </w:rPr>
        <w:t xml:space="preserve">To improve readability, you can right-click on the SSN and DOB headers to add dashes. </w:t>
      </w:r>
      <w:r w:rsidR="00B21351" w:rsidRPr="00EA69D7">
        <w:rPr>
          <w:rFonts w:asciiTheme="minorHAnsi" w:hAnsiTheme="minorHAnsi" w:cstheme="minorHAnsi"/>
          <w:sz w:val="22"/>
        </w:rPr>
        <w:t>Columns can also be sorted, hidden/unhidden, and re-sized.</w:t>
      </w:r>
    </w:p>
    <w:p w:rsidR="00D51EC2" w:rsidRPr="00EA69D7" w:rsidRDefault="00D51EC2" w:rsidP="00D51EC2">
      <w:pPr>
        <w:numPr>
          <w:ilvl w:val="0"/>
          <w:numId w:val="10"/>
        </w:numPr>
        <w:rPr>
          <w:rFonts w:asciiTheme="minorHAnsi" w:hAnsiTheme="minorHAnsi" w:cstheme="minorHAnsi"/>
          <w:sz w:val="22"/>
        </w:rPr>
      </w:pPr>
      <w:r w:rsidRPr="00EA69D7">
        <w:rPr>
          <w:rFonts w:asciiTheme="minorHAnsi" w:hAnsiTheme="minorHAnsi" w:cstheme="minorHAnsi"/>
          <w:sz w:val="22"/>
        </w:rPr>
        <w:t xml:space="preserve">Class categories are determined by which of the matching variables match exactly and the definition of each class can be viewed by clicking on </w:t>
      </w:r>
      <w:r w:rsidRPr="00EA69D7">
        <w:rPr>
          <w:rFonts w:asciiTheme="minorHAnsi" w:hAnsiTheme="minorHAnsi" w:cstheme="minorHAnsi"/>
          <w:b/>
          <w:sz w:val="22"/>
        </w:rPr>
        <w:t xml:space="preserve">Data </w:t>
      </w:r>
      <w:r w:rsidRPr="00EA69D7">
        <w:rPr>
          <w:rFonts w:asciiTheme="minorHAnsi" w:hAnsiTheme="minorHAnsi" w:cstheme="minorHAnsi"/>
          <w:sz w:val="22"/>
        </w:rPr>
        <w:t>&gt;</w:t>
      </w:r>
      <w:r w:rsidRPr="00EA69D7">
        <w:rPr>
          <w:rFonts w:asciiTheme="minorHAnsi" w:hAnsiTheme="minorHAnsi" w:cstheme="minorHAnsi"/>
          <w:sz w:val="22"/>
        </w:rPr>
        <w:t xml:space="preserve"> </w:t>
      </w:r>
      <w:r w:rsidRPr="00EA69D7">
        <w:rPr>
          <w:rFonts w:asciiTheme="minorHAnsi" w:hAnsiTheme="minorHAnsi" w:cstheme="minorHAnsi"/>
          <w:b/>
          <w:sz w:val="22"/>
        </w:rPr>
        <w:t>Definition of "Class"</w:t>
      </w:r>
      <w:r w:rsidRPr="00EA69D7">
        <w:rPr>
          <w:rFonts w:asciiTheme="minorHAnsi" w:hAnsiTheme="minorHAnsi" w:cstheme="minorHAnsi"/>
          <w:sz w:val="22"/>
        </w:rPr>
        <w:t>; match status of blocking and matching variables are color coded.</w:t>
      </w:r>
    </w:p>
    <w:p w:rsidR="00D51EC2" w:rsidRPr="00EA69D7" w:rsidRDefault="00D51EC2" w:rsidP="00D51EC2">
      <w:pPr>
        <w:numPr>
          <w:ilvl w:val="0"/>
          <w:numId w:val="10"/>
        </w:numPr>
        <w:rPr>
          <w:rFonts w:asciiTheme="minorHAnsi" w:hAnsiTheme="minorHAnsi" w:cstheme="minorHAnsi"/>
          <w:sz w:val="22"/>
        </w:rPr>
      </w:pPr>
      <w:r w:rsidRPr="00EA69D7">
        <w:rPr>
          <w:rFonts w:asciiTheme="minorHAnsi" w:hAnsiTheme="minorHAnsi" w:cstheme="minorHAnsi"/>
          <w:sz w:val="22"/>
        </w:rPr>
        <w:t xml:space="preserve">At any time you can display only uncertain matches by clicking on the icon that looks like a funnel or all pairs by clicking on the icon that looks like an upside down funnel.  Or click </w:t>
      </w:r>
      <w:r w:rsidRPr="00EA69D7">
        <w:rPr>
          <w:rFonts w:asciiTheme="minorHAnsi" w:hAnsiTheme="minorHAnsi" w:cstheme="minorHAnsi"/>
          <w:b/>
          <w:sz w:val="22"/>
        </w:rPr>
        <w:t xml:space="preserve">Data </w:t>
      </w:r>
      <w:r w:rsidRPr="00EA69D7">
        <w:rPr>
          <w:rFonts w:asciiTheme="minorHAnsi" w:hAnsiTheme="minorHAnsi" w:cstheme="minorHAnsi"/>
          <w:sz w:val="22"/>
        </w:rPr>
        <w:t>&gt;</w:t>
      </w:r>
      <w:r w:rsidRPr="00EA69D7">
        <w:rPr>
          <w:rFonts w:asciiTheme="minorHAnsi" w:hAnsiTheme="minorHAnsi" w:cstheme="minorHAnsi"/>
          <w:sz w:val="22"/>
        </w:rPr>
        <w:t xml:space="preserve"> </w:t>
      </w:r>
      <w:r w:rsidRPr="00EA69D7">
        <w:rPr>
          <w:rFonts w:asciiTheme="minorHAnsi" w:hAnsiTheme="minorHAnsi" w:cstheme="minorHAnsi"/>
          <w:b/>
          <w:sz w:val="22"/>
        </w:rPr>
        <w:t xml:space="preserve">Display Uncertain Matches </w:t>
      </w:r>
      <w:proofErr w:type="gramStart"/>
      <w:r w:rsidRPr="00EA69D7">
        <w:rPr>
          <w:rFonts w:asciiTheme="minorHAnsi" w:hAnsiTheme="minorHAnsi" w:cstheme="minorHAnsi"/>
          <w:b/>
          <w:sz w:val="22"/>
        </w:rPr>
        <w:t>Only</w:t>
      </w:r>
      <w:proofErr w:type="gramEnd"/>
      <w:r w:rsidRPr="00EA69D7">
        <w:rPr>
          <w:rFonts w:asciiTheme="minorHAnsi" w:hAnsiTheme="minorHAnsi" w:cstheme="minorHAnsi"/>
          <w:b/>
          <w:sz w:val="22"/>
        </w:rPr>
        <w:t>...</w:t>
      </w:r>
      <w:r w:rsidRPr="00EA69D7">
        <w:rPr>
          <w:rFonts w:asciiTheme="minorHAnsi" w:hAnsiTheme="minorHAnsi" w:cstheme="minorHAnsi"/>
          <w:sz w:val="22"/>
        </w:rPr>
        <w:t xml:space="preserve"> and </w:t>
      </w:r>
      <w:r w:rsidRPr="00EA69D7">
        <w:rPr>
          <w:rFonts w:asciiTheme="minorHAnsi" w:hAnsiTheme="minorHAnsi" w:cstheme="minorHAnsi"/>
          <w:b/>
          <w:sz w:val="22"/>
        </w:rPr>
        <w:t xml:space="preserve">Data </w:t>
      </w:r>
      <w:r w:rsidRPr="00EA69D7">
        <w:rPr>
          <w:rFonts w:asciiTheme="minorHAnsi" w:hAnsiTheme="minorHAnsi" w:cstheme="minorHAnsi"/>
          <w:sz w:val="22"/>
        </w:rPr>
        <w:t>&gt;</w:t>
      </w:r>
      <w:r w:rsidRPr="00EA69D7">
        <w:rPr>
          <w:rFonts w:asciiTheme="minorHAnsi" w:hAnsiTheme="minorHAnsi" w:cstheme="minorHAnsi"/>
          <w:sz w:val="22"/>
        </w:rPr>
        <w:t xml:space="preserve"> </w:t>
      </w:r>
      <w:r w:rsidRPr="00EA69D7">
        <w:rPr>
          <w:rFonts w:asciiTheme="minorHAnsi" w:hAnsiTheme="minorHAnsi" w:cstheme="minorHAnsi"/>
          <w:b/>
          <w:sz w:val="22"/>
        </w:rPr>
        <w:t>Display All</w:t>
      </w:r>
      <w:r w:rsidRPr="00EA69D7">
        <w:rPr>
          <w:rFonts w:asciiTheme="minorHAnsi" w:hAnsiTheme="minorHAnsi" w:cstheme="minorHAnsi"/>
          <w:sz w:val="22"/>
        </w:rPr>
        <w:t xml:space="preserve"> to accomplish the same task.</w:t>
      </w:r>
    </w:p>
    <w:p w:rsidR="00D51EC2" w:rsidRPr="00EA69D7" w:rsidRDefault="0017040B" w:rsidP="00D51EC2">
      <w:pPr>
        <w:numPr>
          <w:ilvl w:val="0"/>
          <w:numId w:val="10"/>
        </w:numPr>
        <w:rPr>
          <w:rFonts w:asciiTheme="minorHAnsi" w:hAnsiTheme="minorHAnsi" w:cstheme="minorHAnsi"/>
          <w:sz w:val="22"/>
        </w:rPr>
      </w:pPr>
      <w:r>
        <w:rPr>
          <w:rFonts w:asciiTheme="minorHAnsi" w:hAnsiTheme="minorHAnsi" w:cstheme="minorHAnsi"/>
          <w:sz w:val="22"/>
        </w:rPr>
        <w:t xml:space="preserve">Users can switch between two viewing modes: the Datasheet View (shown below) and the Pair View. </w:t>
      </w:r>
      <w:r w:rsidR="00D51EC2" w:rsidRPr="00EA69D7">
        <w:rPr>
          <w:rFonts w:asciiTheme="minorHAnsi" w:hAnsiTheme="minorHAnsi" w:cstheme="minorHAnsi"/>
          <w:sz w:val="22"/>
        </w:rPr>
        <w:t xml:space="preserve">Additional options can be explored in the </w:t>
      </w:r>
      <w:r w:rsidR="00D51EC2" w:rsidRPr="00EA69D7">
        <w:rPr>
          <w:rFonts w:asciiTheme="minorHAnsi" w:hAnsiTheme="minorHAnsi" w:cstheme="minorHAnsi"/>
          <w:b/>
          <w:sz w:val="22"/>
        </w:rPr>
        <w:t xml:space="preserve">Manual Review </w:t>
      </w:r>
      <w:r w:rsidR="00D51EC2" w:rsidRPr="00EA69D7">
        <w:rPr>
          <w:rFonts w:asciiTheme="minorHAnsi" w:hAnsiTheme="minorHAnsi" w:cstheme="minorHAnsi"/>
          <w:sz w:val="22"/>
        </w:rPr>
        <w:t>and</w:t>
      </w:r>
      <w:r w:rsidR="00D51EC2" w:rsidRPr="00EA69D7">
        <w:rPr>
          <w:rFonts w:asciiTheme="minorHAnsi" w:hAnsiTheme="minorHAnsi" w:cstheme="minorHAnsi"/>
          <w:b/>
          <w:sz w:val="22"/>
        </w:rPr>
        <w:t xml:space="preserve"> Data </w:t>
      </w:r>
      <w:r w:rsidR="00D51EC2" w:rsidRPr="00EA69D7">
        <w:rPr>
          <w:rFonts w:asciiTheme="minorHAnsi" w:hAnsiTheme="minorHAnsi" w:cstheme="minorHAnsi"/>
          <w:sz w:val="22"/>
        </w:rPr>
        <w:t>pull-down menus.</w:t>
      </w:r>
      <w:r w:rsidR="00D51EC2" w:rsidRPr="00EA69D7">
        <w:rPr>
          <w:rFonts w:asciiTheme="minorHAnsi" w:hAnsiTheme="minorHAnsi" w:cstheme="minorHAnsi"/>
          <w:b/>
          <w:sz w:val="22"/>
        </w:rPr>
        <w:t xml:space="preserve"> </w:t>
      </w:r>
    </w:p>
    <w:p w:rsidR="00D51EC2" w:rsidRPr="00EA69D7" w:rsidRDefault="00D51EC2" w:rsidP="00D51EC2">
      <w:pPr>
        <w:numPr>
          <w:ilvl w:val="0"/>
          <w:numId w:val="10"/>
        </w:numPr>
        <w:rPr>
          <w:rFonts w:asciiTheme="minorHAnsi" w:hAnsiTheme="minorHAnsi" w:cstheme="minorHAnsi"/>
          <w:sz w:val="22"/>
        </w:rPr>
      </w:pPr>
      <w:r w:rsidRPr="00EA69D7">
        <w:rPr>
          <w:rFonts w:asciiTheme="minorHAnsi" w:hAnsiTheme="minorHAnsi" w:cstheme="minorHAnsi"/>
          <w:sz w:val="22"/>
        </w:rPr>
        <w:t xml:space="preserve">The Manual Review process can be saved and resumed at a later time. Select </w:t>
      </w:r>
      <w:r w:rsidRPr="00EA69D7">
        <w:rPr>
          <w:rFonts w:asciiTheme="minorHAnsi" w:hAnsiTheme="minorHAnsi" w:cstheme="minorHAnsi"/>
          <w:b/>
          <w:sz w:val="22"/>
        </w:rPr>
        <w:t xml:space="preserve">Manual Review </w:t>
      </w:r>
      <w:r w:rsidRPr="00EA69D7">
        <w:rPr>
          <w:rFonts w:asciiTheme="minorHAnsi" w:hAnsiTheme="minorHAnsi" w:cstheme="minorHAnsi"/>
          <w:b/>
          <w:sz w:val="22"/>
        </w:rPr>
        <w:t>&gt;</w:t>
      </w:r>
      <w:r w:rsidRPr="00EA69D7">
        <w:rPr>
          <w:rFonts w:asciiTheme="minorHAnsi" w:hAnsiTheme="minorHAnsi" w:cstheme="minorHAnsi"/>
          <w:b/>
          <w:sz w:val="22"/>
        </w:rPr>
        <w:t xml:space="preserve"> Save View </w:t>
      </w:r>
      <w:proofErr w:type="gramStart"/>
      <w:r w:rsidRPr="00EA69D7">
        <w:rPr>
          <w:rFonts w:asciiTheme="minorHAnsi" w:hAnsiTheme="minorHAnsi" w:cstheme="minorHAnsi"/>
          <w:b/>
          <w:sz w:val="22"/>
        </w:rPr>
        <w:t>As</w:t>
      </w:r>
      <w:proofErr w:type="gramEnd"/>
      <w:r w:rsidRPr="00EA69D7">
        <w:rPr>
          <w:rFonts w:asciiTheme="minorHAnsi" w:hAnsiTheme="minorHAnsi" w:cstheme="minorHAnsi"/>
          <w:b/>
          <w:sz w:val="22"/>
        </w:rPr>
        <w:t>…</w:t>
      </w:r>
      <w:r w:rsidRPr="00EA69D7">
        <w:rPr>
          <w:rFonts w:asciiTheme="minorHAnsi" w:hAnsiTheme="minorHAnsi" w:cstheme="minorHAnsi"/>
          <w:sz w:val="22"/>
        </w:rPr>
        <w:t xml:space="preserve"> to save a .view file. To re-open, you will need the .view file </w:t>
      </w:r>
      <w:r w:rsidRPr="00EA69D7">
        <w:rPr>
          <w:rFonts w:asciiTheme="minorHAnsi" w:hAnsiTheme="minorHAnsi" w:cstheme="minorHAnsi"/>
          <w:b/>
          <w:sz w:val="22"/>
        </w:rPr>
        <w:t xml:space="preserve">and </w:t>
      </w:r>
      <w:r w:rsidRPr="00EA69D7">
        <w:rPr>
          <w:rFonts w:asciiTheme="minorHAnsi" w:hAnsiTheme="minorHAnsi" w:cstheme="minorHAnsi"/>
          <w:sz w:val="22"/>
        </w:rPr>
        <w:t>the original linkage report created by Link Plus.</w:t>
      </w:r>
    </w:p>
    <w:p w:rsidR="00D51EC2" w:rsidRPr="00EA69D7" w:rsidRDefault="00D51EC2" w:rsidP="00D51EC2">
      <w:pPr>
        <w:ind w:left="1440"/>
        <w:rPr>
          <w:rFonts w:asciiTheme="minorHAnsi" w:hAnsiTheme="minorHAnsi" w:cstheme="minorHAnsi"/>
          <w:sz w:val="22"/>
        </w:rPr>
      </w:pPr>
    </w:p>
    <w:p w:rsidR="00D1075A" w:rsidRPr="00EA69D7" w:rsidRDefault="00D51EC2" w:rsidP="00D1075A">
      <w:pPr>
        <w:pStyle w:val="ListParagraph"/>
        <w:ind w:left="420"/>
        <w:rPr>
          <w:rFonts w:asciiTheme="minorHAnsi" w:hAnsiTheme="minorHAnsi" w:cstheme="minorHAnsi"/>
          <w:sz w:val="22"/>
        </w:rPr>
      </w:pPr>
      <w:r w:rsidRPr="00EA69D7">
        <w:rPr>
          <w:rFonts w:asciiTheme="minorHAnsi" w:hAnsiTheme="minorHAnsi" w:cstheme="minorHAnsi"/>
          <w:noProof/>
          <w:sz w:val="22"/>
        </w:rPr>
        <w:lastRenderedPageBreak/>
        <w:drawing>
          <wp:inline distT="0" distB="0" distL="0" distR="0" wp14:anchorId="6E88F6CF" wp14:editId="1771558B">
            <wp:extent cx="5657850" cy="3495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b="17502"/>
                    <a:stretch>
                      <a:fillRect/>
                    </a:stretch>
                  </pic:blipFill>
                  <pic:spPr bwMode="auto">
                    <a:xfrm>
                      <a:off x="0" y="0"/>
                      <a:ext cx="5657850" cy="3495675"/>
                    </a:xfrm>
                    <a:prstGeom prst="rect">
                      <a:avLst/>
                    </a:prstGeom>
                    <a:noFill/>
                    <a:ln>
                      <a:noFill/>
                    </a:ln>
                  </pic:spPr>
                </pic:pic>
              </a:graphicData>
            </a:graphic>
          </wp:inline>
        </w:drawing>
      </w:r>
    </w:p>
    <w:p w:rsidR="00D51EC2" w:rsidRPr="00EA69D7" w:rsidRDefault="00D51EC2" w:rsidP="00D51EC2">
      <w:pPr>
        <w:ind w:left="720"/>
        <w:rPr>
          <w:rFonts w:asciiTheme="minorHAnsi" w:hAnsiTheme="minorHAnsi" w:cstheme="minorHAnsi"/>
          <w:sz w:val="22"/>
        </w:rPr>
      </w:pPr>
    </w:p>
    <w:p w:rsidR="00D51EC2" w:rsidRPr="00EA69D7" w:rsidRDefault="00D51EC2" w:rsidP="00D51EC2">
      <w:pPr>
        <w:numPr>
          <w:ilvl w:val="0"/>
          <w:numId w:val="11"/>
        </w:numPr>
        <w:rPr>
          <w:rFonts w:asciiTheme="minorHAnsi" w:hAnsiTheme="minorHAnsi" w:cstheme="minorHAnsi"/>
          <w:sz w:val="22"/>
        </w:rPr>
      </w:pPr>
      <w:r w:rsidRPr="00EA69D7">
        <w:rPr>
          <w:rFonts w:asciiTheme="minorHAnsi" w:hAnsiTheme="minorHAnsi" w:cstheme="minorHAnsi"/>
          <w:sz w:val="22"/>
        </w:rPr>
        <w:t>Manually assigning Match Status.</w:t>
      </w:r>
    </w:p>
    <w:p w:rsidR="00D51EC2" w:rsidRPr="00EA69D7" w:rsidRDefault="00D51EC2" w:rsidP="00D51EC2">
      <w:pPr>
        <w:numPr>
          <w:ilvl w:val="1"/>
          <w:numId w:val="11"/>
        </w:numPr>
        <w:rPr>
          <w:rFonts w:asciiTheme="minorHAnsi" w:hAnsiTheme="minorHAnsi" w:cstheme="minorHAnsi"/>
          <w:sz w:val="22"/>
        </w:rPr>
      </w:pPr>
      <w:r w:rsidRPr="00EA69D7">
        <w:rPr>
          <w:rFonts w:asciiTheme="minorHAnsi" w:hAnsiTheme="minorHAnsi" w:cstheme="minorHAnsi"/>
          <w:sz w:val="22"/>
        </w:rPr>
        <w:t>To assign a pair as a true match click in the Match Status check box once, a check will appear.  This designates the pair as a true match.  A pair can also be assigned as a true match by pressing the “M” key when the pair’s Match Status check box is highlighted.</w:t>
      </w:r>
    </w:p>
    <w:p w:rsidR="00D51EC2" w:rsidRPr="00EA69D7" w:rsidRDefault="00D51EC2" w:rsidP="00D51EC2">
      <w:pPr>
        <w:numPr>
          <w:ilvl w:val="1"/>
          <w:numId w:val="11"/>
        </w:numPr>
        <w:rPr>
          <w:rFonts w:asciiTheme="minorHAnsi" w:hAnsiTheme="minorHAnsi" w:cstheme="minorHAnsi"/>
          <w:sz w:val="22"/>
        </w:rPr>
      </w:pPr>
      <w:r w:rsidRPr="00EA69D7">
        <w:rPr>
          <w:rFonts w:asciiTheme="minorHAnsi" w:hAnsiTheme="minorHAnsi" w:cstheme="minorHAnsi"/>
          <w:sz w:val="22"/>
        </w:rPr>
        <w:t>To assign a pair as a non-match click in the Match Status check box twice, an “x” will appear.  This designates the pair as a false or non-match.  A pair can also be assigned as a false match by pressing the “N” key when the pair’s Match Status check box is highlighted.</w:t>
      </w:r>
    </w:p>
    <w:p w:rsidR="00D51EC2" w:rsidRPr="00EA69D7" w:rsidRDefault="00D51EC2" w:rsidP="00D51EC2">
      <w:pPr>
        <w:numPr>
          <w:ilvl w:val="1"/>
          <w:numId w:val="11"/>
        </w:numPr>
        <w:rPr>
          <w:rFonts w:asciiTheme="minorHAnsi" w:hAnsiTheme="minorHAnsi" w:cstheme="minorHAnsi"/>
          <w:sz w:val="22"/>
        </w:rPr>
      </w:pPr>
      <w:r w:rsidRPr="00EA69D7">
        <w:rPr>
          <w:rFonts w:asciiTheme="minorHAnsi" w:hAnsiTheme="minorHAnsi" w:cstheme="minorHAnsi"/>
          <w:sz w:val="22"/>
        </w:rPr>
        <w:t>To assign a pair as an uncertain match click in the Match Status check box until it is blank.  A pair can also be assigned as an uncertain match by pressing the “B” key when the pair’s Match Status check box is highlighted.</w:t>
      </w:r>
    </w:p>
    <w:p w:rsidR="00D51EC2" w:rsidRPr="00EA69D7" w:rsidRDefault="00D51EC2" w:rsidP="00D51EC2">
      <w:pPr>
        <w:numPr>
          <w:ilvl w:val="0"/>
          <w:numId w:val="11"/>
        </w:numPr>
        <w:rPr>
          <w:rFonts w:asciiTheme="minorHAnsi" w:hAnsiTheme="minorHAnsi" w:cstheme="minorHAnsi"/>
          <w:sz w:val="22"/>
        </w:rPr>
      </w:pPr>
      <w:r w:rsidRPr="00EA69D7">
        <w:rPr>
          <w:rFonts w:asciiTheme="minorHAnsi" w:hAnsiTheme="minorHAnsi" w:cstheme="minorHAnsi"/>
          <w:sz w:val="22"/>
        </w:rPr>
        <w:t>Assigning Match Status by Score.  After an initial review of the results it is often possible (and preferable) to identify a score above which all proposed matches are true matches (upper cut-off) and a score below which all proposed matches are false matches (lower cut-off).  The remaining possible matches will need to be clerically reviewed and individually identified as true or false matches.</w:t>
      </w:r>
    </w:p>
    <w:p w:rsidR="00D51EC2" w:rsidRPr="00EA69D7" w:rsidRDefault="00D51EC2" w:rsidP="00D51EC2">
      <w:pPr>
        <w:numPr>
          <w:ilvl w:val="1"/>
          <w:numId w:val="11"/>
        </w:numPr>
        <w:rPr>
          <w:rFonts w:asciiTheme="minorHAnsi" w:hAnsiTheme="minorHAnsi" w:cstheme="minorHAnsi"/>
          <w:sz w:val="22"/>
        </w:rPr>
      </w:pPr>
      <w:r w:rsidRPr="00EA69D7">
        <w:rPr>
          <w:rFonts w:asciiTheme="minorHAnsi" w:hAnsiTheme="minorHAnsi" w:cstheme="minorHAnsi"/>
          <w:b/>
          <w:sz w:val="22"/>
        </w:rPr>
        <w:t xml:space="preserve">Data </w:t>
      </w:r>
      <w:r w:rsidRPr="00EA69D7">
        <w:rPr>
          <w:rFonts w:asciiTheme="minorHAnsi" w:hAnsiTheme="minorHAnsi" w:cstheme="minorHAnsi"/>
          <w:sz w:val="22"/>
        </w:rPr>
        <w:t>&gt;</w:t>
      </w:r>
      <w:r w:rsidRPr="00EA69D7">
        <w:rPr>
          <w:rFonts w:asciiTheme="minorHAnsi" w:hAnsiTheme="minorHAnsi" w:cstheme="minorHAnsi"/>
          <w:sz w:val="22"/>
        </w:rPr>
        <w:t xml:space="preserve"> </w:t>
      </w:r>
      <w:r w:rsidRPr="00EA69D7">
        <w:rPr>
          <w:rFonts w:asciiTheme="minorHAnsi" w:hAnsiTheme="minorHAnsi" w:cstheme="minorHAnsi"/>
          <w:b/>
          <w:sz w:val="22"/>
        </w:rPr>
        <w:t>Assign Match Status...</w:t>
      </w:r>
      <w:r w:rsidRPr="00EA69D7">
        <w:rPr>
          <w:rFonts w:asciiTheme="minorHAnsi" w:hAnsiTheme="minorHAnsi" w:cstheme="minorHAnsi"/>
          <w:sz w:val="22"/>
        </w:rPr>
        <w:t>.  The Assign Match Status dialogue box opens.</w:t>
      </w:r>
    </w:p>
    <w:p w:rsidR="00D51EC2" w:rsidRPr="00EA69D7" w:rsidRDefault="00D51EC2" w:rsidP="00D51EC2">
      <w:pPr>
        <w:numPr>
          <w:ilvl w:val="1"/>
          <w:numId w:val="11"/>
        </w:numPr>
        <w:rPr>
          <w:rFonts w:asciiTheme="minorHAnsi" w:hAnsiTheme="minorHAnsi" w:cstheme="minorHAnsi"/>
          <w:sz w:val="22"/>
        </w:rPr>
      </w:pPr>
      <w:r w:rsidRPr="00EA69D7">
        <w:rPr>
          <w:rFonts w:asciiTheme="minorHAnsi" w:hAnsiTheme="minorHAnsi" w:cstheme="minorHAnsi"/>
          <w:sz w:val="22"/>
        </w:rPr>
        <w:t>Aft</w:t>
      </w:r>
      <w:r w:rsidR="00B21351" w:rsidRPr="00EA69D7">
        <w:rPr>
          <w:rFonts w:asciiTheme="minorHAnsi" w:hAnsiTheme="minorHAnsi" w:cstheme="minorHAnsi"/>
          <w:sz w:val="22"/>
        </w:rPr>
        <w:t xml:space="preserve">er choosing one of the options </w:t>
      </w:r>
      <w:r w:rsidRPr="00EA69D7">
        <w:rPr>
          <w:rFonts w:asciiTheme="minorHAnsi" w:hAnsiTheme="minorHAnsi" w:cstheme="minorHAnsi"/>
          <w:sz w:val="22"/>
        </w:rPr>
        <w:t xml:space="preserve">and inserting scores where required, click </w:t>
      </w:r>
      <w:r w:rsidRPr="00EA69D7">
        <w:rPr>
          <w:rFonts w:asciiTheme="minorHAnsi" w:hAnsiTheme="minorHAnsi" w:cstheme="minorHAnsi"/>
          <w:b/>
          <w:sz w:val="22"/>
        </w:rPr>
        <w:t>OK</w:t>
      </w:r>
      <w:r w:rsidRPr="00EA69D7">
        <w:rPr>
          <w:rFonts w:asciiTheme="minorHAnsi" w:hAnsiTheme="minorHAnsi" w:cstheme="minorHAnsi"/>
          <w:sz w:val="22"/>
        </w:rPr>
        <w:t>.</w:t>
      </w:r>
    </w:p>
    <w:p w:rsidR="00D51EC2" w:rsidRPr="00EA69D7" w:rsidRDefault="008C0FBF" w:rsidP="00D51EC2">
      <w:pPr>
        <w:numPr>
          <w:ilvl w:val="1"/>
          <w:numId w:val="11"/>
        </w:numPr>
        <w:rPr>
          <w:rFonts w:asciiTheme="minorHAnsi" w:hAnsiTheme="minorHAnsi" w:cstheme="minorHAnsi"/>
          <w:sz w:val="22"/>
        </w:rPr>
      </w:pPr>
      <w:r w:rsidRPr="00EA69D7">
        <w:rPr>
          <w:rFonts w:asciiTheme="minorHAnsi" w:hAnsiTheme="minorHAnsi" w:cstheme="minorHAnsi"/>
          <w:sz w:val="22"/>
        </w:rPr>
        <w:t>Link Plus</w:t>
      </w:r>
      <w:r w:rsidR="00D51EC2" w:rsidRPr="00EA69D7">
        <w:rPr>
          <w:rFonts w:asciiTheme="minorHAnsi" w:hAnsiTheme="minorHAnsi" w:cstheme="minorHAnsi"/>
          <w:sz w:val="22"/>
        </w:rPr>
        <w:t xml:space="preserve"> returns to the Manual Review screen to continue reviewing the proposed matches.</w:t>
      </w:r>
    </w:p>
    <w:p w:rsidR="00D51EC2" w:rsidRPr="00EA69D7" w:rsidRDefault="00D51EC2" w:rsidP="00D51EC2">
      <w:pPr>
        <w:numPr>
          <w:ilvl w:val="1"/>
          <w:numId w:val="11"/>
        </w:numPr>
        <w:rPr>
          <w:rFonts w:asciiTheme="minorHAnsi" w:hAnsiTheme="minorHAnsi" w:cstheme="minorHAnsi"/>
          <w:sz w:val="22"/>
        </w:rPr>
      </w:pPr>
      <w:r w:rsidRPr="00EA69D7">
        <w:rPr>
          <w:rFonts w:asciiTheme="minorHAnsi" w:hAnsiTheme="minorHAnsi" w:cstheme="minorHAnsi"/>
          <w:sz w:val="22"/>
        </w:rPr>
        <w:t>Assigning upper and lower cut-off scores can be repeated several times, and is often an iterative process.</w:t>
      </w:r>
    </w:p>
    <w:p w:rsidR="00B21351" w:rsidRPr="00EA69D7" w:rsidRDefault="00B21351" w:rsidP="00B21351">
      <w:pPr>
        <w:ind w:left="1440"/>
        <w:rPr>
          <w:rFonts w:asciiTheme="minorHAnsi" w:hAnsiTheme="minorHAnsi" w:cstheme="minorHAnsi"/>
          <w:sz w:val="22"/>
        </w:rPr>
      </w:pPr>
      <w:r w:rsidRPr="00EA69D7">
        <w:rPr>
          <w:rFonts w:asciiTheme="minorHAnsi" w:hAnsiTheme="minorHAnsi" w:cstheme="minorHAnsi"/>
          <w:sz w:val="22"/>
        </w:rPr>
        <w:t>Example:</w:t>
      </w:r>
    </w:p>
    <w:p w:rsidR="00B21351" w:rsidRPr="00EA69D7" w:rsidRDefault="00F30BA8" w:rsidP="00B21351">
      <w:pPr>
        <w:pStyle w:val="ListParagraph"/>
        <w:numPr>
          <w:ilvl w:val="0"/>
          <w:numId w:val="22"/>
        </w:numPr>
        <w:rPr>
          <w:rFonts w:asciiTheme="minorHAnsi" w:hAnsiTheme="minorHAnsi" w:cstheme="minorHAnsi"/>
          <w:sz w:val="22"/>
        </w:rPr>
      </w:pPr>
      <w:r w:rsidRPr="00EA69D7">
        <w:rPr>
          <w:rFonts w:asciiTheme="minorHAnsi" w:hAnsiTheme="minorHAnsi" w:cstheme="minorHAnsi"/>
          <w:sz w:val="22"/>
        </w:rPr>
        <w:t xml:space="preserve">Solid matches somewhere between 20-30 </w:t>
      </w:r>
    </w:p>
    <w:p w:rsidR="00B21351" w:rsidRPr="00EA69D7" w:rsidRDefault="00F30BA8" w:rsidP="00B21351">
      <w:pPr>
        <w:pStyle w:val="ListParagraph"/>
        <w:numPr>
          <w:ilvl w:val="0"/>
          <w:numId w:val="22"/>
        </w:numPr>
        <w:rPr>
          <w:rFonts w:asciiTheme="minorHAnsi" w:hAnsiTheme="minorHAnsi" w:cstheme="minorHAnsi"/>
          <w:sz w:val="22"/>
        </w:rPr>
      </w:pPr>
      <w:r w:rsidRPr="00EA69D7">
        <w:rPr>
          <w:rFonts w:asciiTheme="minorHAnsi" w:hAnsiTheme="minorHAnsi" w:cstheme="minorHAnsi"/>
          <w:sz w:val="22"/>
        </w:rPr>
        <w:t>Non-matches</w:t>
      </w:r>
      <w:r w:rsidR="00B21351" w:rsidRPr="00EA69D7">
        <w:rPr>
          <w:rFonts w:asciiTheme="minorHAnsi" w:hAnsiTheme="minorHAnsi" w:cstheme="minorHAnsi"/>
          <w:sz w:val="22"/>
        </w:rPr>
        <w:t xml:space="preserve"> between</w:t>
      </w:r>
      <w:r w:rsidRPr="00EA69D7">
        <w:rPr>
          <w:rFonts w:asciiTheme="minorHAnsi" w:hAnsiTheme="minorHAnsi" w:cstheme="minorHAnsi"/>
          <w:sz w:val="22"/>
        </w:rPr>
        <w:t xml:space="preserve"> 10-20 </w:t>
      </w:r>
    </w:p>
    <w:p w:rsidR="00B21351" w:rsidRPr="00EA69D7" w:rsidRDefault="00B21351" w:rsidP="00B21351">
      <w:pPr>
        <w:pStyle w:val="ListParagraph"/>
        <w:numPr>
          <w:ilvl w:val="0"/>
          <w:numId w:val="22"/>
        </w:numPr>
        <w:rPr>
          <w:rFonts w:asciiTheme="minorHAnsi" w:hAnsiTheme="minorHAnsi" w:cstheme="minorHAnsi"/>
          <w:sz w:val="22"/>
        </w:rPr>
      </w:pPr>
      <w:r w:rsidRPr="00EA69D7">
        <w:rPr>
          <w:rFonts w:asciiTheme="minorHAnsi" w:hAnsiTheme="minorHAnsi" w:cstheme="minorHAnsi"/>
          <w:sz w:val="22"/>
        </w:rPr>
        <w:t>Upper cut-off set at</w:t>
      </w:r>
      <w:r w:rsidR="00F30BA8" w:rsidRPr="00EA69D7">
        <w:rPr>
          <w:rFonts w:asciiTheme="minorHAnsi" w:hAnsiTheme="minorHAnsi" w:cstheme="minorHAnsi"/>
          <w:sz w:val="22"/>
        </w:rPr>
        <w:t xml:space="preserve"> 27 and higher</w:t>
      </w:r>
      <w:r w:rsidRPr="00EA69D7">
        <w:rPr>
          <w:rFonts w:asciiTheme="minorHAnsi" w:hAnsiTheme="minorHAnsi" w:cstheme="minorHAnsi"/>
          <w:sz w:val="22"/>
        </w:rPr>
        <w:t xml:space="preserve">; Lower cut-off set at </w:t>
      </w:r>
      <w:r w:rsidR="00F30BA8" w:rsidRPr="00EA69D7">
        <w:rPr>
          <w:rFonts w:asciiTheme="minorHAnsi" w:hAnsiTheme="minorHAnsi" w:cstheme="minorHAnsi"/>
          <w:sz w:val="22"/>
        </w:rPr>
        <w:t>17 and lower</w:t>
      </w:r>
    </w:p>
    <w:p w:rsidR="00000000" w:rsidRPr="00EA69D7" w:rsidRDefault="00F30BA8" w:rsidP="00B21351">
      <w:pPr>
        <w:pStyle w:val="ListParagraph"/>
        <w:numPr>
          <w:ilvl w:val="0"/>
          <w:numId w:val="22"/>
        </w:numPr>
        <w:rPr>
          <w:rFonts w:asciiTheme="minorHAnsi" w:hAnsiTheme="minorHAnsi" w:cstheme="minorHAnsi"/>
          <w:sz w:val="22"/>
        </w:rPr>
      </w:pPr>
      <w:r w:rsidRPr="00EA69D7">
        <w:rPr>
          <w:rFonts w:asciiTheme="minorHAnsi" w:hAnsiTheme="minorHAnsi" w:cstheme="minorHAnsi"/>
          <w:sz w:val="22"/>
        </w:rPr>
        <w:lastRenderedPageBreak/>
        <w:t>Gray Area = Greater than 17 and less than 27</w:t>
      </w:r>
    </w:p>
    <w:p w:rsidR="00D51EC2" w:rsidRPr="00EA69D7" w:rsidRDefault="00D51EC2" w:rsidP="00D51EC2">
      <w:pPr>
        <w:ind w:left="1440"/>
        <w:rPr>
          <w:rFonts w:asciiTheme="minorHAnsi" w:hAnsiTheme="minorHAnsi" w:cstheme="minorHAnsi"/>
          <w:sz w:val="22"/>
        </w:rPr>
      </w:pPr>
    </w:p>
    <w:p w:rsidR="00D51EC2" w:rsidRPr="00EA69D7" w:rsidRDefault="00D51EC2" w:rsidP="004C6B01">
      <w:pPr>
        <w:pStyle w:val="ListParagraph"/>
        <w:ind w:left="420"/>
        <w:jc w:val="center"/>
        <w:rPr>
          <w:rFonts w:asciiTheme="minorHAnsi" w:hAnsiTheme="minorHAnsi" w:cstheme="minorHAnsi"/>
          <w:sz w:val="22"/>
        </w:rPr>
      </w:pPr>
      <w:r w:rsidRPr="00EA69D7">
        <w:rPr>
          <w:rFonts w:asciiTheme="minorHAnsi" w:hAnsiTheme="minorHAnsi" w:cstheme="minorHAnsi"/>
          <w:noProof/>
          <w:sz w:val="22"/>
        </w:rPr>
        <w:drawing>
          <wp:inline distT="0" distB="0" distL="0" distR="0" wp14:anchorId="0F48B538" wp14:editId="735CDCB7">
            <wp:extent cx="4962525" cy="3438525"/>
            <wp:effectExtent l="0" t="0" r="9525" b="9525"/>
            <wp:docPr id="5" name="Picture 5" descr="matchstatusby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chstatusbysco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2525" cy="3438525"/>
                    </a:xfrm>
                    <a:prstGeom prst="rect">
                      <a:avLst/>
                    </a:prstGeom>
                    <a:noFill/>
                    <a:ln>
                      <a:noFill/>
                    </a:ln>
                  </pic:spPr>
                </pic:pic>
              </a:graphicData>
            </a:graphic>
          </wp:inline>
        </w:drawing>
      </w:r>
    </w:p>
    <w:p w:rsidR="00D51EC2" w:rsidRPr="00EA69D7" w:rsidRDefault="00D51EC2" w:rsidP="00D1075A">
      <w:pPr>
        <w:pStyle w:val="ListParagraph"/>
        <w:ind w:left="420"/>
        <w:rPr>
          <w:rFonts w:asciiTheme="minorHAnsi" w:hAnsiTheme="minorHAnsi" w:cstheme="minorHAnsi"/>
          <w:sz w:val="22"/>
        </w:rPr>
      </w:pPr>
    </w:p>
    <w:p w:rsidR="00D51EC2" w:rsidRPr="00EA69D7" w:rsidRDefault="00D51EC2" w:rsidP="00D51EC2">
      <w:pPr>
        <w:numPr>
          <w:ilvl w:val="1"/>
          <w:numId w:val="11"/>
        </w:numPr>
        <w:rPr>
          <w:rFonts w:asciiTheme="minorHAnsi" w:hAnsiTheme="minorHAnsi" w:cstheme="minorHAnsi"/>
          <w:sz w:val="22"/>
        </w:rPr>
      </w:pPr>
      <w:r w:rsidRPr="00EA69D7">
        <w:rPr>
          <w:rFonts w:asciiTheme="minorHAnsi" w:hAnsiTheme="minorHAnsi" w:cstheme="minorHAnsi"/>
          <w:sz w:val="22"/>
        </w:rPr>
        <w:t>Match status can be changed at any time during the manual review process. Keep in mind, if you re-assign match status by score, it will over-write any match determinations you may have already made within that score range.</w:t>
      </w:r>
    </w:p>
    <w:p w:rsidR="00D51EC2" w:rsidRPr="00EA69D7" w:rsidRDefault="00D51EC2" w:rsidP="00D51EC2">
      <w:pPr>
        <w:numPr>
          <w:ilvl w:val="1"/>
          <w:numId w:val="11"/>
        </w:numPr>
        <w:rPr>
          <w:rFonts w:asciiTheme="minorHAnsi" w:hAnsiTheme="minorHAnsi" w:cstheme="minorHAnsi"/>
          <w:sz w:val="22"/>
        </w:rPr>
      </w:pPr>
      <w:r w:rsidRPr="00EA69D7">
        <w:rPr>
          <w:rFonts w:asciiTheme="minorHAnsi" w:hAnsiTheme="minorHAnsi" w:cstheme="minorHAnsi"/>
          <w:sz w:val="22"/>
        </w:rPr>
        <w:t xml:space="preserve">When are done, select </w:t>
      </w:r>
      <w:r w:rsidRPr="00EA69D7">
        <w:rPr>
          <w:rFonts w:asciiTheme="minorHAnsi" w:hAnsiTheme="minorHAnsi" w:cstheme="minorHAnsi"/>
          <w:b/>
          <w:sz w:val="22"/>
        </w:rPr>
        <w:t xml:space="preserve">View Uncertain Matches </w:t>
      </w:r>
      <w:r w:rsidRPr="00EA69D7">
        <w:rPr>
          <w:rFonts w:asciiTheme="minorHAnsi" w:hAnsiTheme="minorHAnsi" w:cstheme="minorHAnsi"/>
          <w:sz w:val="22"/>
        </w:rPr>
        <w:t>to make sure that all match pairs have been assigned a match status.</w:t>
      </w:r>
    </w:p>
    <w:p w:rsidR="00D51EC2" w:rsidRPr="00A72974" w:rsidRDefault="00D51EC2" w:rsidP="00D51EC2">
      <w:pPr>
        <w:numPr>
          <w:ilvl w:val="0"/>
          <w:numId w:val="11"/>
        </w:numPr>
        <w:rPr>
          <w:rFonts w:asciiTheme="minorHAnsi" w:hAnsiTheme="minorHAnsi" w:cstheme="minorHAnsi"/>
          <w:b/>
          <w:sz w:val="22"/>
        </w:rPr>
      </w:pPr>
      <w:r w:rsidRPr="00A72974">
        <w:rPr>
          <w:rFonts w:asciiTheme="minorHAnsi" w:hAnsiTheme="minorHAnsi" w:cstheme="minorHAnsi"/>
          <w:b/>
          <w:sz w:val="22"/>
        </w:rPr>
        <w:t>Tips for manual review</w:t>
      </w:r>
    </w:p>
    <w:p w:rsidR="00D51EC2" w:rsidRPr="00EA69D7" w:rsidRDefault="00D51EC2" w:rsidP="00D51EC2">
      <w:pPr>
        <w:numPr>
          <w:ilvl w:val="0"/>
          <w:numId w:val="12"/>
        </w:numPr>
        <w:rPr>
          <w:rFonts w:asciiTheme="minorHAnsi" w:hAnsiTheme="minorHAnsi" w:cstheme="minorHAnsi"/>
          <w:sz w:val="22"/>
        </w:rPr>
      </w:pPr>
      <w:r w:rsidRPr="00EA69D7">
        <w:rPr>
          <w:rFonts w:asciiTheme="minorHAnsi" w:hAnsiTheme="minorHAnsi" w:cstheme="minorHAnsi"/>
          <w:sz w:val="22"/>
        </w:rPr>
        <w:t>Focus initially on SSN and DOB</w:t>
      </w:r>
    </w:p>
    <w:p w:rsidR="00D51EC2" w:rsidRPr="00EA69D7" w:rsidRDefault="00D51EC2" w:rsidP="00D51EC2">
      <w:pPr>
        <w:numPr>
          <w:ilvl w:val="1"/>
          <w:numId w:val="12"/>
        </w:numPr>
        <w:rPr>
          <w:rFonts w:asciiTheme="minorHAnsi" w:hAnsiTheme="minorHAnsi" w:cstheme="minorHAnsi"/>
          <w:sz w:val="22"/>
        </w:rPr>
      </w:pPr>
      <w:r w:rsidRPr="00EA69D7">
        <w:rPr>
          <w:rFonts w:asciiTheme="minorHAnsi" w:hAnsiTheme="minorHAnsi" w:cstheme="minorHAnsi"/>
          <w:sz w:val="22"/>
        </w:rPr>
        <w:t xml:space="preserve">Names have a lot of issues (spelling and spacing) </w:t>
      </w:r>
    </w:p>
    <w:p w:rsidR="00D51EC2" w:rsidRPr="00EA69D7" w:rsidRDefault="00D51EC2" w:rsidP="00D51EC2">
      <w:pPr>
        <w:numPr>
          <w:ilvl w:val="0"/>
          <w:numId w:val="12"/>
        </w:numPr>
        <w:rPr>
          <w:rFonts w:asciiTheme="minorHAnsi" w:hAnsiTheme="minorHAnsi" w:cstheme="minorHAnsi"/>
          <w:sz w:val="22"/>
        </w:rPr>
      </w:pPr>
      <w:r w:rsidRPr="00EA69D7">
        <w:rPr>
          <w:rFonts w:asciiTheme="minorHAnsi" w:hAnsiTheme="minorHAnsi" w:cstheme="minorHAnsi"/>
          <w:sz w:val="22"/>
        </w:rPr>
        <w:t xml:space="preserve">Once matches on SSN go away, pay attention to DOB, name, and sex </w:t>
      </w:r>
    </w:p>
    <w:p w:rsidR="00D51EC2" w:rsidRPr="00EA69D7" w:rsidRDefault="00D51EC2" w:rsidP="00D51EC2">
      <w:pPr>
        <w:numPr>
          <w:ilvl w:val="0"/>
          <w:numId w:val="12"/>
        </w:numPr>
        <w:rPr>
          <w:rFonts w:asciiTheme="minorHAnsi" w:hAnsiTheme="minorHAnsi" w:cstheme="minorHAnsi"/>
          <w:sz w:val="22"/>
        </w:rPr>
      </w:pPr>
      <w:r w:rsidRPr="00EA69D7">
        <w:rPr>
          <w:rFonts w:asciiTheme="minorHAnsi" w:hAnsiTheme="minorHAnsi" w:cstheme="minorHAnsi"/>
          <w:sz w:val="22"/>
        </w:rPr>
        <w:t>First and middle name switches are common</w:t>
      </w:r>
    </w:p>
    <w:p w:rsidR="00D51EC2" w:rsidRPr="00EA69D7" w:rsidRDefault="00D51EC2" w:rsidP="00D51EC2">
      <w:pPr>
        <w:numPr>
          <w:ilvl w:val="0"/>
          <w:numId w:val="12"/>
        </w:numPr>
        <w:rPr>
          <w:rFonts w:asciiTheme="minorHAnsi" w:hAnsiTheme="minorHAnsi" w:cstheme="minorHAnsi"/>
          <w:sz w:val="22"/>
        </w:rPr>
      </w:pPr>
      <w:r w:rsidRPr="00EA69D7">
        <w:rPr>
          <w:rFonts w:asciiTheme="minorHAnsi" w:hAnsiTheme="minorHAnsi" w:cstheme="minorHAnsi"/>
          <w:sz w:val="22"/>
        </w:rPr>
        <w:t>Use race &amp; address variables if available</w:t>
      </w:r>
    </w:p>
    <w:p w:rsidR="00D51EC2" w:rsidRPr="00EA69D7" w:rsidRDefault="00D51EC2" w:rsidP="00D51EC2">
      <w:pPr>
        <w:numPr>
          <w:ilvl w:val="0"/>
          <w:numId w:val="12"/>
        </w:numPr>
        <w:rPr>
          <w:rFonts w:asciiTheme="minorHAnsi" w:hAnsiTheme="minorHAnsi" w:cstheme="minorHAnsi"/>
          <w:sz w:val="22"/>
        </w:rPr>
      </w:pPr>
      <w:r w:rsidRPr="00EA69D7">
        <w:rPr>
          <w:rFonts w:asciiTheme="minorHAnsi" w:hAnsiTheme="minorHAnsi" w:cstheme="minorHAnsi"/>
          <w:sz w:val="22"/>
        </w:rPr>
        <w:t>First time you start doubting if a pair is a match</w:t>
      </w:r>
    </w:p>
    <w:p w:rsidR="00D51EC2" w:rsidRPr="00EA69D7" w:rsidRDefault="00D51EC2" w:rsidP="00D51EC2">
      <w:pPr>
        <w:numPr>
          <w:ilvl w:val="1"/>
          <w:numId w:val="12"/>
        </w:numPr>
        <w:rPr>
          <w:rFonts w:asciiTheme="minorHAnsi" w:hAnsiTheme="minorHAnsi" w:cstheme="minorHAnsi"/>
          <w:sz w:val="22"/>
        </w:rPr>
      </w:pPr>
      <w:r w:rsidRPr="00EA69D7">
        <w:rPr>
          <w:rFonts w:asciiTheme="minorHAnsi" w:hAnsiTheme="minorHAnsi" w:cstheme="minorHAnsi"/>
          <w:sz w:val="22"/>
        </w:rPr>
        <w:t>Score will be upper cut</w:t>
      </w:r>
      <w:r w:rsidR="00A72974">
        <w:rPr>
          <w:rFonts w:asciiTheme="minorHAnsi" w:hAnsiTheme="minorHAnsi" w:cstheme="minorHAnsi"/>
          <w:sz w:val="22"/>
        </w:rPr>
        <w:t>-</w:t>
      </w:r>
      <w:r w:rsidRPr="00EA69D7">
        <w:rPr>
          <w:rFonts w:asciiTheme="minorHAnsi" w:hAnsiTheme="minorHAnsi" w:cstheme="minorHAnsi"/>
          <w:sz w:val="22"/>
        </w:rPr>
        <w:t>off score</w:t>
      </w:r>
    </w:p>
    <w:p w:rsidR="00D51EC2" w:rsidRPr="00EA69D7" w:rsidRDefault="00D51EC2" w:rsidP="00D51EC2">
      <w:pPr>
        <w:numPr>
          <w:ilvl w:val="1"/>
          <w:numId w:val="12"/>
        </w:numPr>
        <w:rPr>
          <w:rFonts w:asciiTheme="minorHAnsi" w:hAnsiTheme="minorHAnsi" w:cstheme="minorHAnsi"/>
          <w:sz w:val="22"/>
        </w:rPr>
      </w:pPr>
      <w:r w:rsidRPr="00EA69D7">
        <w:rPr>
          <w:rFonts w:asciiTheme="minorHAnsi" w:hAnsiTheme="minorHAnsi" w:cstheme="minorHAnsi"/>
          <w:sz w:val="22"/>
        </w:rPr>
        <w:t>Anything above is considered a match</w:t>
      </w:r>
    </w:p>
    <w:p w:rsidR="00D51EC2" w:rsidRPr="00EA69D7" w:rsidRDefault="00D51EC2" w:rsidP="00D51EC2">
      <w:pPr>
        <w:numPr>
          <w:ilvl w:val="0"/>
          <w:numId w:val="12"/>
        </w:numPr>
        <w:rPr>
          <w:rFonts w:asciiTheme="minorHAnsi" w:hAnsiTheme="minorHAnsi" w:cstheme="minorHAnsi"/>
          <w:sz w:val="22"/>
        </w:rPr>
      </w:pPr>
      <w:r w:rsidRPr="00EA69D7">
        <w:rPr>
          <w:rFonts w:asciiTheme="minorHAnsi" w:hAnsiTheme="minorHAnsi" w:cstheme="minorHAnsi"/>
          <w:sz w:val="22"/>
        </w:rPr>
        <w:t>When you start to see junk</w:t>
      </w:r>
      <w:r w:rsidRPr="00EA69D7">
        <w:rPr>
          <w:rFonts w:asciiTheme="minorHAnsi" w:hAnsiTheme="minorHAnsi" w:cstheme="minorHAnsi"/>
          <w:sz w:val="22"/>
        </w:rPr>
        <w:tab/>
      </w:r>
    </w:p>
    <w:p w:rsidR="00D51EC2" w:rsidRPr="00EA69D7" w:rsidRDefault="00A72974" w:rsidP="00D51EC2">
      <w:pPr>
        <w:numPr>
          <w:ilvl w:val="1"/>
          <w:numId w:val="12"/>
        </w:numPr>
        <w:rPr>
          <w:rFonts w:asciiTheme="minorHAnsi" w:hAnsiTheme="minorHAnsi" w:cstheme="minorHAnsi"/>
          <w:sz w:val="22"/>
        </w:rPr>
      </w:pPr>
      <w:r>
        <w:rPr>
          <w:rFonts w:asciiTheme="minorHAnsi" w:hAnsiTheme="minorHAnsi" w:cstheme="minorHAnsi"/>
          <w:sz w:val="22"/>
        </w:rPr>
        <w:t>Score will be lower cut-</w:t>
      </w:r>
      <w:r w:rsidR="00D51EC2" w:rsidRPr="00EA69D7">
        <w:rPr>
          <w:rFonts w:asciiTheme="minorHAnsi" w:hAnsiTheme="minorHAnsi" w:cstheme="minorHAnsi"/>
          <w:sz w:val="22"/>
        </w:rPr>
        <w:t>off score</w:t>
      </w:r>
    </w:p>
    <w:p w:rsidR="00D51EC2" w:rsidRPr="00EA69D7" w:rsidRDefault="00D51EC2" w:rsidP="00D51EC2">
      <w:pPr>
        <w:numPr>
          <w:ilvl w:val="1"/>
          <w:numId w:val="12"/>
        </w:numPr>
        <w:rPr>
          <w:rFonts w:asciiTheme="minorHAnsi" w:hAnsiTheme="minorHAnsi" w:cstheme="minorHAnsi"/>
          <w:sz w:val="22"/>
        </w:rPr>
      </w:pPr>
      <w:r w:rsidRPr="00EA69D7">
        <w:rPr>
          <w:rFonts w:asciiTheme="minorHAnsi" w:hAnsiTheme="minorHAnsi" w:cstheme="minorHAnsi"/>
          <w:sz w:val="22"/>
        </w:rPr>
        <w:t>Anything below is considered a non-match</w:t>
      </w:r>
      <w:r w:rsidRPr="00EA69D7">
        <w:rPr>
          <w:rFonts w:asciiTheme="minorHAnsi" w:hAnsiTheme="minorHAnsi" w:cstheme="minorHAnsi"/>
          <w:sz w:val="22"/>
        </w:rPr>
        <w:tab/>
      </w:r>
    </w:p>
    <w:p w:rsidR="00D51EC2" w:rsidRPr="00EA69D7" w:rsidRDefault="00D51EC2" w:rsidP="00D51EC2">
      <w:pPr>
        <w:numPr>
          <w:ilvl w:val="0"/>
          <w:numId w:val="12"/>
        </w:numPr>
        <w:rPr>
          <w:rFonts w:asciiTheme="minorHAnsi" w:hAnsiTheme="minorHAnsi" w:cstheme="minorHAnsi"/>
          <w:sz w:val="22"/>
        </w:rPr>
      </w:pPr>
      <w:r w:rsidRPr="00EA69D7">
        <w:rPr>
          <w:rFonts w:asciiTheme="minorHAnsi" w:hAnsiTheme="minorHAnsi" w:cstheme="minorHAnsi"/>
          <w:sz w:val="22"/>
        </w:rPr>
        <w:t>Keep an eye out for</w:t>
      </w:r>
    </w:p>
    <w:p w:rsidR="00D51EC2" w:rsidRPr="00EA69D7" w:rsidRDefault="00D51EC2" w:rsidP="00D51EC2">
      <w:pPr>
        <w:numPr>
          <w:ilvl w:val="1"/>
          <w:numId w:val="12"/>
        </w:numPr>
        <w:rPr>
          <w:rFonts w:asciiTheme="minorHAnsi" w:hAnsiTheme="minorHAnsi" w:cstheme="minorHAnsi"/>
          <w:sz w:val="22"/>
        </w:rPr>
      </w:pPr>
      <w:r w:rsidRPr="00EA69D7">
        <w:rPr>
          <w:rFonts w:asciiTheme="minorHAnsi" w:hAnsiTheme="minorHAnsi" w:cstheme="minorHAnsi"/>
          <w:sz w:val="22"/>
        </w:rPr>
        <w:t>Husbands and wives matching (SSN’s match/sex different))</w:t>
      </w:r>
    </w:p>
    <w:p w:rsidR="00D51EC2" w:rsidRPr="00EA69D7" w:rsidRDefault="00D51EC2" w:rsidP="00D51EC2">
      <w:pPr>
        <w:numPr>
          <w:ilvl w:val="1"/>
          <w:numId w:val="12"/>
        </w:numPr>
        <w:rPr>
          <w:rFonts w:asciiTheme="minorHAnsi" w:hAnsiTheme="minorHAnsi" w:cstheme="minorHAnsi"/>
          <w:sz w:val="22"/>
        </w:rPr>
      </w:pPr>
      <w:r w:rsidRPr="00EA69D7">
        <w:rPr>
          <w:rFonts w:asciiTheme="minorHAnsi" w:hAnsiTheme="minorHAnsi" w:cstheme="minorHAnsi"/>
          <w:sz w:val="22"/>
        </w:rPr>
        <w:t>Brothers, sisters, and twins (LN match, SSN off by 1)</w:t>
      </w:r>
    </w:p>
    <w:p w:rsidR="00D51EC2" w:rsidRPr="00EA69D7" w:rsidRDefault="00D51EC2" w:rsidP="00D51EC2">
      <w:pPr>
        <w:numPr>
          <w:ilvl w:val="0"/>
          <w:numId w:val="12"/>
        </w:numPr>
        <w:rPr>
          <w:rFonts w:asciiTheme="minorHAnsi" w:hAnsiTheme="minorHAnsi" w:cstheme="minorHAnsi"/>
          <w:sz w:val="22"/>
        </w:rPr>
      </w:pPr>
      <w:r w:rsidRPr="00EA69D7">
        <w:rPr>
          <w:rFonts w:asciiTheme="minorHAnsi" w:hAnsiTheme="minorHAnsi" w:cstheme="minorHAnsi"/>
          <w:sz w:val="22"/>
        </w:rPr>
        <w:t>Two people should review so that results can be combined and resolved</w:t>
      </w:r>
    </w:p>
    <w:p w:rsidR="00D51EC2" w:rsidRPr="00EA69D7" w:rsidRDefault="00D51EC2" w:rsidP="00D51EC2">
      <w:pPr>
        <w:numPr>
          <w:ilvl w:val="0"/>
          <w:numId w:val="12"/>
        </w:numPr>
        <w:rPr>
          <w:rFonts w:asciiTheme="minorHAnsi" w:hAnsiTheme="minorHAnsi" w:cstheme="minorHAnsi"/>
          <w:sz w:val="22"/>
        </w:rPr>
      </w:pPr>
      <w:r w:rsidRPr="00EA69D7">
        <w:rPr>
          <w:rFonts w:asciiTheme="minorHAnsi" w:hAnsiTheme="minorHAnsi" w:cstheme="minorHAnsi"/>
          <w:sz w:val="22"/>
        </w:rPr>
        <w:t>These are suggestions - need to know your own data</w:t>
      </w:r>
    </w:p>
    <w:p w:rsidR="00B21351" w:rsidRDefault="00B21351" w:rsidP="00B21351">
      <w:pPr>
        <w:ind w:left="1440"/>
        <w:rPr>
          <w:rFonts w:asciiTheme="minorHAnsi" w:hAnsiTheme="minorHAnsi" w:cstheme="minorHAnsi"/>
          <w:sz w:val="22"/>
        </w:rPr>
      </w:pPr>
    </w:p>
    <w:p w:rsidR="004C6B01" w:rsidRPr="00EA69D7" w:rsidRDefault="004C6B01" w:rsidP="00B21351">
      <w:pPr>
        <w:ind w:left="1440"/>
        <w:rPr>
          <w:rFonts w:asciiTheme="minorHAnsi" w:hAnsiTheme="minorHAnsi" w:cstheme="minorHAnsi"/>
          <w:sz w:val="22"/>
        </w:rPr>
      </w:pPr>
    </w:p>
    <w:p w:rsidR="00D51EC2" w:rsidRPr="004C6B01" w:rsidRDefault="00D51EC2" w:rsidP="00D51EC2">
      <w:pPr>
        <w:pStyle w:val="ListParagraph"/>
        <w:numPr>
          <w:ilvl w:val="0"/>
          <w:numId w:val="15"/>
        </w:numPr>
        <w:shd w:val="clear" w:color="auto" w:fill="95B3D7"/>
        <w:rPr>
          <w:rFonts w:asciiTheme="minorHAnsi" w:hAnsiTheme="minorHAnsi" w:cstheme="minorHAnsi"/>
          <w:b/>
        </w:rPr>
      </w:pPr>
      <w:r w:rsidRPr="004C6B01">
        <w:rPr>
          <w:rFonts w:asciiTheme="minorHAnsi" w:hAnsiTheme="minorHAnsi" w:cstheme="minorHAnsi"/>
          <w:b/>
        </w:rPr>
        <w:lastRenderedPageBreak/>
        <w:t>– Exporting Files</w:t>
      </w:r>
    </w:p>
    <w:p w:rsidR="00D51EC2" w:rsidRPr="00EA69D7" w:rsidRDefault="00D51EC2" w:rsidP="00D51EC2">
      <w:pPr>
        <w:numPr>
          <w:ilvl w:val="0"/>
          <w:numId w:val="14"/>
        </w:numPr>
        <w:rPr>
          <w:rFonts w:asciiTheme="minorHAnsi" w:hAnsiTheme="minorHAnsi" w:cstheme="minorHAnsi"/>
          <w:sz w:val="22"/>
        </w:rPr>
      </w:pPr>
      <w:r w:rsidRPr="00EA69D7">
        <w:rPr>
          <w:rFonts w:asciiTheme="minorHAnsi" w:hAnsiTheme="minorHAnsi" w:cstheme="minorHAnsi"/>
          <w:sz w:val="22"/>
        </w:rPr>
        <w:t xml:space="preserve">Export </w:t>
      </w:r>
      <w:r w:rsidRPr="00EA69D7">
        <w:rPr>
          <w:rFonts w:asciiTheme="minorHAnsi" w:hAnsiTheme="minorHAnsi" w:cstheme="minorHAnsi"/>
          <w:sz w:val="22"/>
        </w:rPr>
        <w:t>Results</w:t>
      </w:r>
      <w:r w:rsidRPr="00EA69D7">
        <w:rPr>
          <w:rFonts w:asciiTheme="minorHAnsi" w:hAnsiTheme="minorHAnsi" w:cstheme="minorHAnsi"/>
          <w:sz w:val="22"/>
        </w:rPr>
        <w:t>. You have formatting options available for the export file.</w:t>
      </w:r>
    </w:p>
    <w:p w:rsidR="00D51EC2" w:rsidRPr="00EA69D7" w:rsidRDefault="00D51EC2" w:rsidP="00D51EC2">
      <w:pPr>
        <w:numPr>
          <w:ilvl w:val="1"/>
          <w:numId w:val="13"/>
        </w:numPr>
        <w:rPr>
          <w:rFonts w:asciiTheme="minorHAnsi" w:hAnsiTheme="minorHAnsi" w:cstheme="minorHAnsi"/>
          <w:sz w:val="22"/>
        </w:rPr>
      </w:pPr>
      <w:r w:rsidRPr="00EA69D7">
        <w:rPr>
          <w:rFonts w:asciiTheme="minorHAnsi" w:hAnsiTheme="minorHAnsi" w:cstheme="minorHAnsi"/>
          <w:sz w:val="22"/>
        </w:rPr>
        <w:t>Format export file.  Click</w:t>
      </w:r>
      <w:r w:rsidRPr="00EA69D7">
        <w:rPr>
          <w:rFonts w:asciiTheme="minorHAnsi" w:hAnsiTheme="minorHAnsi" w:cstheme="minorHAnsi"/>
          <w:b/>
          <w:sz w:val="22"/>
        </w:rPr>
        <w:t xml:space="preserve"> Tools </w:t>
      </w:r>
      <w:r w:rsidRPr="00EA69D7">
        <w:rPr>
          <w:rFonts w:asciiTheme="minorHAnsi" w:hAnsiTheme="minorHAnsi" w:cstheme="minorHAnsi"/>
          <w:sz w:val="22"/>
        </w:rPr>
        <w:t>&gt;</w:t>
      </w:r>
      <w:r w:rsidRPr="00EA69D7">
        <w:rPr>
          <w:rFonts w:asciiTheme="minorHAnsi" w:hAnsiTheme="minorHAnsi" w:cstheme="minorHAnsi"/>
          <w:sz w:val="22"/>
        </w:rPr>
        <w:t xml:space="preserve"> </w:t>
      </w:r>
      <w:r w:rsidRPr="00EA69D7">
        <w:rPr>
          <w:rFonts w:asciiTheme="minorHAnsi" w:hAnsiTheme="minorHAnsi" w:cstheme="minorHAnsi"/>
          <w:b/>
          <w:sz w:val="22"/>
        </w:rPr>
        <w:t>Options...</w:t>
      </w:r>
      <w:r w:rsidRPr="00EA69D7">
        <w:rPr>
          <w:rFonts w:asciiTheme="minorHAnsi" w:hAnsiTheme="minorHAnsi" w:cstheme="minorHAnsi"/>
          <w:sz w:val="22"/>
        </w:rPr>
        <w:t xml:space="preserve">.  The options dialogue box opens. Click on the </w:t>
      </w:r>
      <w:r w:rsidRPr="00EA69D7">
        <w:rPr>
          <w:rFonts w:asciiTheme="minorHAnsi" w:hAnsiTheme="minorHAnsi" w:cstheme="minorHAnsi"/>
          <w:b/>
          <w:sz w:val="22"/>
        </w:rPr>
        <w:t>Export</w:t>
      </w:r>
      <w:r w:rsidRPr="00EA69D7">
        <w:rPr>
          <w:rFonts w:asciiTheme="minorHAnsi" w:hAnsiTheme="minorHAnsi" w:cstheme="minorHAnsi"/>
          <w:sz w:val="22"/>
        </w:rPr>
        <w:t xml:space="preserve"> tab.  </w:t>
      </w:r>
      <w:r w:rsidR="008C0FBF" w:rsidRPr="00EA69D7">
        <w:rPr>
          <w:rFonts w:asciiTheme="minorHAnsi" w:hAnsiTheme="minorHAnsi" w:cstheme="minorHAnsi"/>
          <w:sz w:val="22"/>
        </w:rPr>
        <w:t>Link Plus</w:t>
      </w:r>
      <w:r w:rsidRPr="00EA69D7">
        <w:rPr>
          <w:rFonts w:asciiTheme="minorHAnsi" w:hAnsiTheme="minorHAnsi" w:cstheme="minorHAnsi"/>
          <w:sz w:val="22"/>
        </w:rPr>
        <w:t xml:space="preserve"> exports all files in delimited format but offers delimiter options of Tab, Comma, Semi Colon, or you can specify a different delimiter in </w:t>
      </w:r>
      <w:proofErr w:type="gramStart"/>
      <w:r w:rsidRPr="00EA69D7">
        <w:rPr>
          <w:rFonts w:asciiTheme="minorHAnsi" w:hAnsiTheme="minorHAnsi" w:cstheme="minorHAnsi"/>
          <w:sz w:val="22"/>
        </w:rPr>
        <w:t>Other</w:t>
      </w:r>
      <w:proofErr w:type="gramEnd"/>
      <w:r w:rsidRPr="00EA69D7">
        <w:rPr>
          <w:rFonts w:asciiTheme="minorHAnsi" w:hAnsiTheme="minorHAnsi" w:cstheme="minorHAnsi"/>
          <w:sz w:val="22"/>
        </w:rPr>
        <w:t>.</w:t>
      </w:r>
    </w:p>
    <w:p w:rsidR="00D51EC2" w:rsidRPr="00EA69D7" w:rsidRDefault="00D51EC2" w:rsidP="00D51EC2">
      <w:pPr>
        <w:numPr>
          <w:ilvl w:val="2"/>
          <w:numId w:val="13"/>
        </w:numPr>
        <w:rPr>
          <w:rFonts w:asciiTheme="minorHAnsi" w:hAnsiTheme="minorHAnsi" w:cstheme="minorHAnsi"/>
          <w:sz w:val="22"/>
        </w:rPr>
      </w:pPr>
      <w:r w:rsidRPr="00EA69D7">
        <w:rPr>
          <w:rFonts w:asciiTheme="minorHAnsi" w:hAnsiTheme="minorHAnsi" w:cstheme="minorHAnsi"/>
          <w:sz w:val="22"/>
        </w:rPr>
        <w:t xml:space="preserve">Match Status of export file. More than likely you will want to export true matches, and possibly false matches. </w:t>
      </w:r>
      <w:r w:rsidR="008C0FBF" w:rsidRPr="00EA69D7">
        <w:rPr>
          <w:rFonts w:asciiTheme="minorHAnsi" w:hAnsiTheme="minorHAnsi" w:cstheme="minorHAnsi"/>
          <w:sz w:val="22"/>
        </w:rPr>
        <w:t>Link Plus</w:t>
      </w:r>
      <w:r w:rsidRPr="00EA69D7">
        <w:rPr>
          <w:rFonts w:asciiTheme="minorHAnsi" w:hAnsiTheme="minorHAnsi" w:cstheme="minorHAnsi"/>
          <w:sz w:val="22"/>
        </w:rPr>
        <w:t xml:space="preserve"> will not export them to the same file so you must identify which you want exported.  Click in the appropriate box.</w:t>
      </w:r>
    </w:p>
    <w:p w:rsidR="00D51EC2" w:rsidRPr="00EA69D7" w:rsidRDefault="00D51EC2" w:rsidP="00D51EC2">
      <w:pPr>
        <w:numPr>
          <w:ilvl w:val="2"/>
          <w:numId w:val="13"/>
        </w:numPr>
        <w:rPr>
          <w:rFonts w:asciiTheme="minorHAnsi" w:hAnsiTheme="minorHAnsi" w:cstheme="minorHAnsi"/>
          <w:sz w:val="22"/>
        </w:rPr>
      </w:pPr>
      <w:r w:rsidRPr="00EA69D7">
        <w:rPr>
          <w:rFonts w:asciiTheme="minorHAnsi" w:hAnsiTheme="minorHAnsi" w:cstheme="minorHAnsi"/>
          <w:sz w:val="22"/>
        </w:rPr>
        <w:t xml:space="preserve">Click </w:t>
      </w:r>
      <w:r w:rsidRPr="00EA69D7">
        <w:rPr>
          <w:rFonts w:asciiTheme="minorHAnsi" w:hAnsiTheme="minorHAnsi" w:cstheme="minorHAnsi"/>
          <w:b/>
          <w:sz w:val="22"/>
        </w:rPr>
        <w:t>OK</w:t>
      </w:r>
      <w:r w:rsidRPr="00EA69D7">
        <w:rPr>
          <w:rFonts w:asciiTheme="minorHAnsi" w:hAnsiTheme="minorHAnsi" w:cstheme="minorHAnsi"/>
          <w:sz w:val="22"/>
        </w:rPr>
        <w:t>.</w:t>
      </w:r>
    </w:p>
    <w:p w:rsidR="00D51EC2" w:rsidRPr="00EA69D7" w:rsidRDefault="00D51EC2" w:rsidP="00D51EC2">
      <w:pPr>
        <w:numPr>
          <w:ilvl w:val="1"/>
          <w:numId w:val="13"/>
        </w:numPr>
        <w:rPr>
          <w:rFonts w:asciiTheme="minorHAnsi" w:hAnsiTheme="minorHAnsi" w:cstheme="minorHAnsi"/>
          <w:sz w:val="22"/>
        </w:rPr>
      </w:pPr>
      <w:r w:rsidRPr="00EA69D7">
        <w:rPr>
          <w:rFonts w:asciiTheme="minorHAnsi" w:hAnsiTheme="minorHAnsi" w:cstheme="minorHAnsi"/>
          <w:sz w:val="22"/>
        </w:rPr>
        <w:t xml:space="preserve">Identify fields that will be included in the export file.  Click </w:t>
      </w:r>
      <w:r w:rsidRPr="00EA69D7">
        <w:rPr>
          <w:rFonts w:asciiTheme="minorHAnsi" w:hAnsiTheme="minorHAnsi" w:cstheme="minorHAnsi"/>
          <w:b/>
          <w:sz w:val="22"/>
        </w:rPr>
        <w:t xml:space="preserve">Data </w:t>
      </w:r>
      <w:r w:rsidRPr="00EA69D7">
        <w:rPr>
          <w:rFonts w:asciiTheme="minorHAnsi" w:hAnsiTheme="minorHAnsi" w:cstheme="minorHAnsi"/>
          <w:sz w:val="22"/>
        </w:rPr>
        <w:t>&gt;</w:t>
      </w:r>
      <w:r w:rsidRPr="00EA69D7">
        <w:rPr>
          <w:rFonts w:asciiTheme="minorHAnsi" w:hAnsiTheme="minorHAnsi" w:cstheme="minorHAnsi"/>
          <w:sz w:val="22"/>
        </w:rPr>
        <w:t xml:space="preserve"> </w:t>
      </w:r>
      <w:r w:rsidRPr="00EA69D7">
        <w:rPr>
          <w:rFonts w:asciiTheme="minorHAnsi" w:hAnsiTheme="minorHAnsi" w:cstheme="minorHAnsi"/>
          <w:b/>
          <w:sz w:val="22"/>
        </w:rPr>
        <w:t>Export...</w:t>
      </w:r>
      <w:r w:rsidRPr="00EA69D7">
        <w:rPr>
          <w:rFonts w:asciiTheme="minorHAnsi" w:hAnsiTheme="minorHAnsi" w:cstheme="minorHAnsi"/>
          <w:sz w:val="22"/>
        </w:rPr>
        <w:t>.</w:t>
      </w:r>
    </w:p>
    <w:p w:rsidR="00D51EC2" w:rsidRPr="00EA69D7" w:rsidRDefault="00D51EC2" w:rsidP="00D51EC2">
      <w:pPr>
        <w:numPr>
          <w:ilvl w:val="2"/>
          <w:numId w:val="13"/>
        </w:numPr>
        <w:rPr>
          <w:rFonts w:asciiTheme="minorHAnsi" w:hAnsiTheme="minorHAnsi" w:cstheme="minorHAnsi"/>
          <w:sz w:val="22"/>
        </w:rPr>
      </w:pPr>
      <w:r w:rsidRPr="00EA69D7">
        <w:rPr>
          <w:rFonts w:asciiTheme="minorHAnsi" w:hAnsiTheme="minorHAnsi" w:cstheme="minorHAnsi"/>
          <w:sz w:val="22"/>
        </w:rPr>
        <w:t xml:space="preserve">The </w:t>
      </w:r>
      <w:r w:rsidRPr="00EA69D7">
        <w:rPr>
          <w:rFonts w:asciiTheme="minorHAnsi" w:hAnsiTheme="minorHAnsi" w:cstheme="minorHAnsi"/>
          <w:b/>
          <w:sz w:val="22"/>
        </w:rPr>
        <w:t xml:space="preserve">Export Setting </w:t>
      </w:r>
      <w:r w:rsidRPr="00EA69D7">
        <w:rPr>
          <w:rFonts w:asciiTheme="minorHAnsi" w:hAnsiTheme="minorHAnsi" w:cstheme="minorHAnsi"/>
          <w:sz w:val="22"/>
        </w:rPr>
        <w:t xml:space="preserve">dialogue box opens.  Fields can be selected by clicking in the check box to the left of File 1 and File 2.  As you click in the box the field is automatically added to the Exported Fields box. </w:t>
      </w:r>
      <w:r w:rsidR="008C0FBF" w:rsidRPr="00EA69D7">
        <w:rPr>
          <w:rFonts w:asciiTheme="minorHAnsi" w:hAnsiTheme="minorHAnsi" w:cstheme="minorHAnsi"/>
          <w:sz w:val="22"/>
        </w:rPr>
        <w:t>At a minimum, you will probably want to export the unique ID number from each file.</w:t>
      </w:r>
    </w:p>
    <w:p w:rsidR="00D51EC2" w:rsidRPr="00EA69D7" w:rsidRDefault="00D51EC2" w:rsidP="00D51EC2">
      <w:pPr>
        <w:numPr>
          <w:ilvl w:val="2"/>
          <w:numId w:val="13"/>
        </w:numPr>
        <w:rPr>
          <w:rFonts w:asciiTheme="minorHAnsi" w:hAnsiTheme="minorHAnsi" w:cstheme="minorHAnsi"/>
          <w:sz w:val="22"/>
        </w:rPr>
      </w:pPr>
      <w:r w:rsidRPr="00EA69D7">
        <w:rPr>
          <w:rFonts w:asciiTheme="minorHAnsi" w:hAnsiTheme="minorHAnsi" w:cstheme="minorHAnsi"/>
          <w:sz w:val="22"/>
        </w:rPr>
        <w:t xml:space="preserve">If you decide that you want to reorder the fields after adding them to the Exported Fields box you can do so by highlighting the field to be repositioned and using the up and down arrows.  When you have added all of the fields to be exported and they are ordered correctly click </w:t>
      </w:r>
      <w:r w:rsidRPr="00EA69D7">
        <w:rPr>
          <w:rFonts w:asciiTheme="minorHAnsi" w:hAnsiTheme="minorHAnsi" w:cstheme="minorHAnsi"/>
          <w:b/>
          <w:sz w:val="22"/>
        </w:rPr>
        <w:t>Export</w:t>
      </w:r>
      <w:r w:rsidRPr="00EA69D7">
        <w:rPr>
          <w:rFonts w:asciiTheme="minorHAnsi" w:hAnsiTheme="minorHAnsi" w:cstheme="minorHAnsi"/>
          <w:sz w:val="22"/>
        </w:rPr>
        <w:t xml:space="preserve">.  </w:t>
      </w:r>
    </w:p>
    <w:p w:rsidR="00D51EC2" w:rsidRPr="00EA69D7" w:rsidRDefault="00D51EC2" w:rsidP="00D51EC2">
      <w:pPr>
        <w:numPr>
          <w:ilvl w:val="1"/>
          <w:numId w:val="13"/>
        </w:numPr>
        <w:rPr>
          <w:rFonts w:asciiTheme="minorHAnsi" w:hAnsiTheme="minorHAnsi" w:cstheme="minorHAnsi"/>
          <w:sz w:val="22"/>
        </w:rPr>
      </w:pPr>
      <w:r w:rsidRPr="00EA69D7">
        <w:rPr>
          <w:rFonts w:asciiTheme="minorHAnsi" w:hAnsiTheme="minorHAnsi" w:cstheme="minorHAnsi"/>
          <w:sz w:val="22"/>
        </w:rPr>
        <w:t xml:space="preserve">The </w:t>
      </w:r>
      <w:r w:rsidRPr="00EA69D7">
        <w:rPr>
          <w:rFonts w:asciiTheme="minorHAnsi" w:hAnsiTheme="minorHAnsi" w:cstheme="minorHAnsi"/>
          <w:b/>
          <w:sz w:val="22"/>
        </w:rPr>
        <w:t>Create a delimited file</w:t>
      </w:r>
      <w:r w:rsidRPr="00EA69D7">
        <w:rPr>
          <w:rFonts w:asciiTheme="minorHAnsi" w:hAnsiTheme="minorHAnsi" w:cstheme="minorHAnsi"/>
          <w:sz w:val="22"/>
        </w:rPr>
        <w:t xml:space="preserve"> dialogue box opens.</w:t>
      </w:r>
    </w:p>
    <w:p w:rsidR="00D51EC2" w:rsidRPr="00EA69D7" w:rsidRDefault="00D51EC2" w:rsidP="00D51EC2">
      <w:pPr>
        <w:numPr>
          <w:ilvl w:val="1"/>
          <w:numId w:val="13"/>
        </w:numPr>
        <w:rPr>
          <w:rFonts w:asciiTheme="minorHAnsi" w:hAnsiTheme="minorHAnsi" w:cstheme="minorHAnsi"/>
          <w:sz w:val="22"/>
        </w:rPr>
      </w:pPr>
      <w:r w:rsidRPr="00EA69D7">
        <w:rPr>
          <w:rFonts w:asciiTheme="minorHAnsi" w:hAnsiTheme="minorHAnsi" w:cstheme="minorHAnsi"/>
          <w:sz w:val="22"/>
        </w:rPr>
        <w:t xml:space="preserve">Use the </w:t>
      </w:r>
      <w:r w:rsidRPr="00EA69D7">
        <w:rPr>
          <w:rFonts w:asciiTheme="minorHAnsi" w:hAnsiTheme="minorHAnsi" w:cstheme="minorHAnsi"/>
          <w:b/>
          <w:sz w:val="22"/>
        </w:rPr>
        <w:t>Save in:</w:t>
      </w:r>
      <w:r w:rsidRPr="00EA69D7">
        <w:rPr>
          <w:rFonts w:asciiTheme="minorHAnsi" w:hAnsiTheme="minorHAnsi" w:cstheme="minorHAnsi"/>
          <w:sz w:val="22"/>
        </w:rPr>
        <w:t xml:space="preserve"> box to identify</w:t>
      </w:r>
      <w:r w:rsidRPr="00EA69D7">
        <w:rPr>
          <w:rFonts w:asciiTheme="minorHAnsi" w:hAnsiTheme="minorHAnsi" w:cstheme="minorHAnsi"/>
          <w:sz w:val="22"/>
        </w:rPr>
        <w:t xml:space="preserve"> where</w:t>
      </w:r>
      <w:r w:rsidRPr="00EA69D7">
        <w:rPr>
          <w:rFonts w:asciiTheme="minorHAnsi" w:hAnsiTheme="minorHAnsi" w:cstheme="minorHAnsi"/>
          <w:sz w:val="22"/>
        </w:rPr>
        <w:t xml:space="preserve"> you want the export file to be saved.</w:t>
      </w:r>
    </w:p>
    <w:p w:rsidR="00D51EC2" w:rsidRPr="00EA69D7" w:rsidRDefault="00D51EC2" w:rsidP="00D51EC2">
      <w:pPr>
        <w:numPr>
          <w:ilvl w:val="1"/>
          <w:numId w:val="13"/>
        </w:numPr>
        <w:rPr>
          <w:rFonts w:asciiTheme="minorHAnsi" w:hAnsiTheme="minorHAnsi" w:cstheme="minorHAnsi"/>
          <w:sz w:val="22"/>
        </w:rPr>
      </w:pPr>
      <w:r w:rsidRPr="00EA69D7">
        <w:rPr>
          <w:rFonts w:asciiTheme="minorHAnsi" w:hAnsiTheme="minorHAnsi" w:cstheme="minorHAnsi"/>
          <w:sz w:val="22"/>
        </w:rPr>
        <w:t xml:space="preserve">Use the </w:t>
      </w:r>
      <w:r w:rsidRPr="00EA69D7">
        <w:rPr>
          <w:rFonts w:asciiTheme="minorHAnsi" w:hAnsiTheme="minorHAnsi" w:cstheme="minorHAnsi"/>
          <w:b/>
          <w:sz w:val="22"/>
        </w:rPr>
        <w:t>File name:</w:t>
      </w:r>
      <w:r w:rsidRPr="00EA69D7">
        <w:rPr>
          <w:rFonts w:asciiTheme="minorHAnsi" w:hAnsiTheme="minorHAnsi" w:cstheme="minorHAnsi"/>
          <w:sz w:val="22"/>
        </w:rPr>
        <w:t xml:space="preserve"> box to identify the name of the file.  If you are exporting matches you should identify it as such, similarly for non-matches.</w:t>
      </w:r>
      <w:r w:rsidRPr="00EA69D7">
        <w:rPr>
          <w:rFonts w:asciiTheme="minorHAnsi" w:hAnsiTheme="minorHAnsi" w:cstheme="minorHAnsi"/>
          <w:sz w:val="22"/>
        </w:rPr>
        <w:t xml:space="preserve"> Click </w:t>
      </w:r>
      <w:r w:rsidRPr="00EA69D7">
        <w:rPr>
          <w:rFonts w:asciiTheme="minorHAnsi" w:hAnsiTheme="minorHAnsi" w:cstheme="minorHAnsi"/>
          <w:b/>
          <w:sz w:val="22"/>
        </w:rPr>
        <w:t>OK.</w:t>
      </w:r>
    </w:p>
    <w:p w:rsidR="00D51EC2" w:rsidRPr="00EA69D7" w:rsidRDefault="00D51EC2" w:rsidP="00D51EC2">
      <w:pPr>
        <w:numPr>
          <w:ilvl w:val="1"/>
          <w:numId w:val="13"/>
        </w:numPr>
        <w:rPr>
          <w:rFonts w:asciiTheme="minorHAnsi" w:hAnsiTheme="minorHAnsi" w:cstheme="minorHAnsi"/>
          <w:sz w:val="22"/>
        </w:rPr>
      </w:pPr>
      <w:r w:rsidRPr="00EA69D7">
        <w:rPr>
          <w:rFonts w:asciiTheme="minorHAnsi" w:hAnsiTheme="minorHAnsi" w:cstheme="minorHAnsi"/>
          <w:sz w:val="22"/>
        </w:rPr>
        <w:t>The report opens in your preferred text editor.</w:t>
      </w:r>
    </w:p>
    <w:p w:rsidR="00D51EC2" w:rsidRPr="00EA69D7" w:rsidRDefault="00D51EC2" w:rsidP="00D51EC2">
      <w:pPr>
        <w:numPr>
          <w:ilvl w:val="1"/>
          <w:numId w:val="13"/>
        </w:numPr>
        <w:rPr>
          <w:rFonts w:asciiTheme="minorHAnsi" w:hAnsiTheme="minorHAnsi" w:cstheme="minorHAnsi"/>
          <w:sz w:val="22"/>
        </w:rPr>
      </w:pPr>
      <w:r w:rsidRPr="00EA69D7">
        <w:rPr>
          <w:rFonts w:asciiTheme="minorHAnsi" w:hAnsiTheme="minorHAnsi" w:cstheme="minorHAnsi"/>
          <w:sz w:val="22"/>
        </w:rPr>
        <w:t xml:space="preserve">The </w:t>
      </w:r>
      <w:r w:rsidR="008C0FBF" w:rsidRPr="00EA69D7">
        <w:rPr>
          <w:rFonts w:asciiTheme="minorHAnsi" w:hAnsiTheme="minorHAnsi" w:cstheme="minorHAnsi"/>
          <w:sz w:val="22"/>
        </w:rPr>
        <w:t>Link Plus</w:t>
      </w:r>
      <w:r w:rsidRPr="00EA69D7">
        <w:rPr>
          <w:rFonts w:asciiTheme="minorHAnsi" w:hAnsiTheme="minorHAnsi" w:cstheme="minorHAnsi"/>
          <w:sz w:val="22"/>
        </w:rPr>
        <w:t xml:space="preserve"> system remains on the </w:t>
      </w:r>
      <w:r w:rsidRPr="00EA69D7">
        <w:rPr>
          <w:rFonts w:asciiTheme="minorHAnsi" w:hAnsiTheme="minorHAnsi" w:cstheme="minorHAnsi"/>
          <w:b/>
          <w:sz w:val="22"/>
        </w:rPr>
        <w:t xml:space="preserve">Export Setting </w:t>
      </w:r>
      <w:r w:rsidRPr="00EA69D7">
        <w:rPr>
          <w:rFonts w:asciiTheme="minorHAnsi" w:hAnsiTheme="minorHAnsi" w:cstheme="minorHAnsi"/>
          <w:sz w:val="22"/>
        </w:rPr>
        <w:t>dialogue box.  Close the dialogue box.</w:t>
      </w:r>
    </w:p>
    <w:p w:rsidR="00D51EC2" w:rsidRPr="00EA69D7" w:rsidRDefault="00D51EC2" w:rsidP="00D51EC2">
      <w:pPr>
        <w:numPr>
          <w:ilvl w:val="1"/>
          <w:numId w:val="13"/>
        </w:numPr>
        <w:rPr>
          <w:rFonts w:asciiTheme="minorHAnsi" w:hAnsiTheme="minorHAnsi" w:cstheme="minorHAnsi"/>
          <w:sz w:val="22"/>
        </w:rPr>
      </w:pPr>
      <w:r w:rsidRPr="00EA69D7">
        <w:rPr>
          <w:rFonts w:asciiTheme="minorHAnsi" w:hAnsiTheme="minorHAnsi" w:cstheme="minorHAnsi"/>
          <w:sz w:val="22"/>
        </w:rPr>
        <w:t>If you want to export another file (i.e. Non-matches or Matches)</w:t>
      </w:r>
      <w:r w:rsidRPr="00EA69D7">
        <w:rPr>
          <w:rFonts w:asciiTheme="minorHAnsi" w:hAnsiTheme="minorHAnsi" w:cstheme="minorHAnsi"/>
          <w:sz w:val="22"/>
        </w:rPr>
        <w:t xml:space="preserve"> repeat this step.</w:t>
      </w:r>
    </w:p>
    <w:p w:rsidR="00D51EC2" w:rsidRPr="00EA69D7" w:rsidRDefault="00D51EC2" w:rsidP="00D51EC2">
      <w:pPr>
        <w:rPr>
          <w:rFonts w:asciiTheme="minorHAnsi" w:hAnsiTheme="minorHAnsi" w:cstheme="minorHAnsi"/>
          <w:sz w:val="22"/>
        </w:rPr>
      </w:pPr>
    </w:p>
    <w:p w:rsidR="00D51EC2" w:rsidRPr="004C6B01" w:rsidRDefault="00D51EC2" w:rsidP="00D51EC2">
      <w:pPr>
        <w:pStyle w:val="ListParagraph"/>
        <w:numPr>
          <w:ilvl w:val="0"/>
          <w:numId w:val="15"/>
        </w:numPr>
        <w:shd w:val="clear" w:color="auto" w:fill="95B3D7"/>
        <w:rPr>
          <w:rFonts w:asciiTheme="minorHAnsi" w:hAnsiTheme="minorHAnsi" w:cstheme="minorHAnsi"/>
          <w:b/>
        </w:rPr>
      </w:pPr>
      <w:r w:rsidRPr="004C6B01">
        <w:rPr>
          <w:rFonts w:asciiTheme="minorHAnsi" w:hAnsiTheme="minorHAnsi" w:cstheme="minorHAnsi"/>
          <w:b/>
        </w:rPr>
        <w:t>–</w:t>
      </w:r>
      <w:r w:rsidRPr="004C6B01">
        <w:rPr>
          <w:rFonts w:asciiTheme="minorHAnsi" w:hAnsiTheme="minorHAnsi" w:cstheme="minorHAnsi"/>
          <w:b/>
        </w:rPr>
        <w:t xml:space="preserve"> Finishing Up</w:t>
      </w:r>
    </w:p>
    <w:p w:rsidR="00D51EC2" w:rsidRPr="00EA69D7" w:rsidRDefault="00D51EC2" w:rsidP="008C0FBF">
      <w:pPr>
        <w:pStyle w:val="ListParagraph"/>
        <w:numPr>
          <w:ilvl w:val="0"/>
          <w:numId w:val="17"/>
        </w:numPr>
        <w:rPr>
          <w:rFonts w:asciiTheme="minorHAnsi" w:hAnsiTheme="minorHAnsi" w:cstheme="minorHAnsi"/>
          <w:sz w:val="22"/>
        </w:rPr>
      </w:pPr>
      <w:r w:rsidRPr="00EA69D7">
        <w:rPr>
          <w:rFonts w:asciiTheme="minorHAnsi" w:hAnsiTheme="minorHAnsi" w:cstheme="minorHAnsi"/>
          <w:sz w:val="22"/>
        </w:rPr>
        <w:t>Inspect the exported reports and the non-match (residual) file.  It may be necessary to delete sensitive information such as SSN, name, street address, etc. before leaving the state registry premises. Import the file into your favorite data processing software.</w:t>
      </w:r>
    </w:p>
    <w:p w:rsidR="00D51EC2" w:rsidRPr="00EA69D7" w:rsidRDefault="00D51EC2" w:rsidP="008C0FBF">
      <w:pPr>
        <w:numPr>
          <w:ilvl w:val="0"/>
          <w:numId w:val="17"/>
        </w:numPr>
        <w:rPr>
          <w:rFonts w:asciiTheme="minorHAnsi" w:hAnsiTheme="minorHAnsi" w:cstheme="minorHAnsi"/>
          <w:sz w:val="22"/>
        </w:rPr>
      </w:pPr>
      <w:r w:rsidRPr="00EA69D7">
        <w:rPr>
          <w:rFonts w:asciiTheme="minorHAnsi" w:hAnsiTheme="minorHAnsi" w:cstheme="minorHAnsi"/>
          <w:sz w:val="22"/>
        </w:rPr>
        <w:t>Any files that are sensitive or restricted should be deleted from the laptop according to project protocols prior to leaving the state registry premises.</w:t>
      </w:r>
    </w:p>
    <w:p w:rsidR="00A72974" w:rsidRDefault="00D51EC2" w:rsidP="004C6B01">
      <w:pPr>
        <w:numPr>
          <w:ilvl w:val="0"/>
          <w:numId w:val="17"/>
        </w:numPr>
        <w:spacing w:after="200" w:line="276" w:lineRule="auto"/>
        <w:rPr>
          <w:rFonts w:asciiTheme="minorHAnsi" w:hAnsiTheme="minorHAnsi" w:cstheme="minorHAnsi"/>
          <w:sz w:val="22"/>
        </w:rPr>
      </w:pPr>
      <w:r w:rsidRPr="004C6B01">
        <w:rPr>
          <w:rFonts w:asciiTheme="minorHAnsi" w:hAnsiTheme="minorHAnsi" w:cstheme="minorHAnsi"/>
          <w:sz w:val="22"/>
        </w:rPr>
        <w:t xml:space="preserve">It is recommended that you create dummy files and practice this process </w:t>
      </w:r>
      <w:r w:rsidR="008C0FBF" w:rsidRPr="004C6B01">
        <w:rPr>
          <w:rFonts w:asciiTheme="minorHAnsi" w:hAnsiTheme="minorHAnsi" w:cstheme="minorHAnsi"/>
          <w:sz w:val="22"/>
        </w:rPr>
        <w:t>a few</w:t>
      </w:r>
      <w:r w:rsidRPr="004C6B01">
        <w:rPr>
          <w:rFonts w:asciiTheme="minorHAnsi" w:hAnsiTheme="minorHAnsi" w:cstheme="minorHAnsi"/>
          <w:sz w:val="22"/>
        </w:rPr>
        <w:t xml:space="preserve"> times before attempting your first “live” linkage. </w:t>
      </w:r>
    </w:p>
    <w:p w:rsidR="004C6B01" w:rsidRDefault="004C6B01" w:rsidP="004C6B01">
      <w:pPr>
        <w:spacing w:after="200" w:line="276" w:lineRule="auto"/>
        <w:ind w:left="360"/>
        <w:rPr>
          <w:rFonts w:asciiTheme="minorHAnsi" w:hAnsiTheme="minorHAnsi" w:cstheme="minorHAnsi"/>
          <w:sz w:val="22"/>
        </w:rPr>
      </w:pPr>
    </w:p>
    <w:p w:rsidR="004C6B01" w:rsidRDefault="004C6B01" w:rsidP="004C6B01">
      <w:pPr>
        <w:spacing w:after="200" w:line="276" w:lineRule="auto"/>
        <w:ind w:left="360"/>
        <w:rPr>
          <w:rFonts w:asciiTheme="minorHAnsi" w:hAnsiTheme="minorHAnsi" w:cstheme="minorHAnsi"/>
          <w:sz w:val="22"/>
        </w:rPr>
      </w:pPr>
    </w:p>
    <w:p w:rsidR="004C6B01" w:rsidRDefault="004C6B01" w:rsidP="004C6B01">
      <w:pPr>
        <w:spacing w:after="200" w:line="276" w:lineRule="auto"/>
        <w:ind w:left="360"/>
        <w:rPr>
          <w:rFonts w:asciiTheme="minorHAnsi" w:hAnsiTheme="minorHAnsi" w:cstheme="minorHAnsi"/>
          <w:sz w:val="22"/>
        </w:rPr>
      </w:pPr>
    </w:p>
    <w:p w:rsidR="004C6B01" w:rsidRDefault="004C6B01" w:rsidP="004C6B01">
      <w:pPr>
        <w:spacing w:after="200" w:line="276" w:lineRule="auto"/>
        <w:ind w:left="360"/>
        <w:rPr>
          <w:rFonts w:asciiTheme="minorHAnsi" w:hAnsiTheme="minorHAnsi" w:cstheme="minorHAnsi"/>
          <w:sz w:val="22"/>
        </w:rPr>
      </w:pPr>
    </w:p>
    <w:p w:rsidR="004C6B01" w:rsidRDefault="004C6B01" w:rsidP="004C6B01">
      <w:pPr>
        <w:spacing w:after="200" w:line="276" w:lineRule="auto"/>
        <w:ind w:left="360"/>
        <w:rPr>
          <w:rFonts w:asciiTheme="minorHAnsi" w:hAnsiTheme="minorHAnsi" w:cstheme="minorHAnsi"/>
          <w:sz w:val="22"/>
        </w:rPr>
      </w:pPr>
    </w:p>
    <w:p w:rsidR="004C6B01" w:rsidRDefault="004C6B01" w:rsidP="004C6B01">
      <w:pPr>
        <w:spacing w:after="200" w:line="276" w:lineRule="auto"/>
        <w:ind w:left="360"/>
        <w:rPr>
          <w:rFonts w:asciiTheme="minorHAnsi" w:hAnsiTheme="minorHAnsi" w:cstheme="minorHAnsi"/>
          <w:sz w:val="22"/>
        </w:rPr>
      </w:pPr>
    </w:p>
    <w:p w:rsidR="00BA52DC" w:rsidRPr="004C6B01" w:rsidRDefault="00BA52DC" w:rsidP="00BA52DC">
      <w:pPr>
        <w:pStyle w:val="ListParagraph"/>
        <w:shd w:val="clear" w:color="auto" w:fill="95B3D7" w:themeFill="accent1" w:themeFillTint="99"/>
        <w:ind w:left="420"/>
        <w:rPr>
          <w:rFonts w:asciiTheme="minorHAnsi" w:hAnsiTheme="minorHAnsi" w:cstheme="minorHAnsi"/>
          <w:b/>
        </w:rPr>
      </w:pPr>
      <w:r w:rsidRPr="004C6B01">
        <w:rPr>
          <w:rFonts w:asciiTheme="minorHAnsi" w:hAnsiTheme="minorHAnsi" w:cstheme="minorHAnsi"/>
          <w:b/>
        </w:rPr>
        <w:lastRenderedPageBreak/>
        <w:t>Additional tips</w:t>
      </w:r>
    </w:p>
    <w:p w:rsidR="00BA52DC" w:rsidRPr="00EA69D7" w:rsidRDefault="00BA52DC" w:rsidP="00BA52DC">
      <w:pPr>
        <w:pStyle w:val="ListParagraph"/>
        <w:numPr>
          <w:ilvl w:val="0"/>
          <w:numId w:val="18"/>
        </w:numPr>
        <w:rPr>
          <w:rFonts w:asciiTheme="minorHAnsi" w:hAnsiTheme="minorHAnsi" w:cstheme="minorHAnsi"/>
          <w:sz w:val="22"/>
        </w:rPr>
      </w:pPr>
      <w:r w:rsidRPr="00EA69D7">
        <w:rPr>
          <w:rFonts w:asciiTheme="minorHAnsi" w:hAnsiTheme="minorHAnsi" w:cstheme="minorHAnsi"/>
          <w:sz w:val="22"/>
        </w:rPr>
        <w:t>With real data Link Plus may take a while to read files</w:t>
      </w:r>
    </w:p>
    <w:p w:rsidR="000B51B0" w:rsidRPr="00EA69D7" w:rsidRDefault="00BA52DC" w:rsidP="00BA52DC">
      <w:pPr>
        <w:pStyle w:val="ListParagraph"/>
        <w:numPr>
          <w:ilvl w:val="0"/>
          <w:numId w:val="18"/>
        </w:numPr>
        <w:rPr>
          <w:rFonts w:asciiTheme="minorHAnsi" w:hAnsiTheme="minorHAnsi" w:cstheme="minorHAnsi"/>
          <w:sz w:val="22"/>
        </w:rPr>
      </w:pPr>
      <w:r w:rsidRPr="00EA69D7">
        <w:rPr>
          <w:rFonts w:asciiTheme="minorHAnsi" w:hAnsiTheme="minorHAnsi" w:cstheme="minorHAnsi"/>
          <w:sz w:val="22"/>
        </w:rPr>
        <w:t xml:space="preserve">Be patient – linkage times vary. </w:t>
      </w:r>
      <w:r w:rsidR="000B51B0" w:rsidRPr="00EA69D7">
        <w:rPr>
          <w:rFonts w:asciiTheme="minorHAnsi" w:hAnsiTheme="minorHAnsi" w:cstheme="minorHAnsi"/>
          <w:sz w:val="22"/>
        </w:rPr>
        <w:t xml:space="preserve">But don’t wait days – your computer can run out of virtual memory. </w:t>
      </w:r>
    </w:p>
    <w:p w:rsidR="00BA52DC" w:rsidRPr="00EA69D7" w:rsidRDefault="00BA52DC" w:rsidP="00BA52DC">
      <w:pPr>
        <w:pStyle w:val="ListParagraph"/>
        <w:numPr>
          <w:ilvl w:val="0"/>
          <w:numId w:val="18"/>
        </w:numPr>
        <w:rPr>
          <w:rFonts w:asciiTheme="minorHAnsi" w:hAnsiTheme="minorHAnsi" w:cstheme="minorHAnsi"/>
          <w:sz w:val="22"/>
        </w:rPr>
      </w:pPr>
      <w:r w:rsidRPr="00EA69D7">
        <w:rPr>
          <w:rFonts w:asciiTheme="minorHAnsi" w:hAnsiTheme="minorHAnsi" w:cstheme="minorHAnsi"/>
          <w:sz w:val="22"/>
        </w:rPr>
        <w:t xml:space="preserve">Keep a note of your file sizes (number of records) and the linkage time so you can compare performance </w:t>
      </w:r>
      <w:r w:rsidR="00EA69D7" w:rsidRPr="00EA69D7">
        <w:rPr>
          <w:rFonts w:asciiTheme="minorHAnsi" w:hAnsiTheme="minorHAnsi" w:cstheme="minorHAnsi"/>
          <w:sz w:val="22"/>
        </w:rPr>
        <w:t>and know what to expect for</w:t>
      </w:r>
      <w:r w:rsidRPr="00EA69D7">
        <w:rPr>
          <w:rFonts w:asciiTheme="minorHAnsi" w:hAnsiTheme="minorHAnsi" w:cstheme="minorHAnsi"/>
          <w:sz w:val="22"/>
        </w:rPr>
        <w:t xml:space="preserve"> future linkages with your file(s).</w:t>
      </w:r>
      <w:r w:rsidR="000B51B0" w:rsidRPr="00EA69D7">
        <w:rPr>
          <w:rFonts w:asciiTheme="minorHAnsi" w:hAnsiTheme="minorHAnsi" w:cstheme="minorHAnsi"/>
          <w:sz w:val="22"/>
        </w:rPr>
        <w:t xml:space="preserve"> </w:t>
      </w:r>
      <w:r w:rsidR="00EA69D7" w:rsidRPr="00EA69D7">
        <w:rPr>
          <w:rFonts w:asciiTheme="minorHAnsi" w:hAnsiTheme="minorHAnsi" w:cstheme="minorHAnsi"/>
          <w:sz w:val="22"/>
        </w:rPr>
        <w:t>Some real-life examples</w:t>
      </w:r>
      <w:r w:rsidR="000B51B0" w:rsidRPr="00EA69D7">
        <w:rPr>
          <w:rFonts w:asciiTheme="minorHAnsi" w:hAnsiTheme="minorHAnsi" w:cstheme="minorHAnsi"/>
          <w:sz w:val="22"/>
        </w:rPr>
        <w:t>:</w:t>
      </w:r>
    </w:p>
    <w:p w:rsidR="000B51B0" w:rsidRPr="00EA69D7" w:rsidRDefault="000B51B0" w:rsidP="000B51B0">
      <w:pPr>
        <w:pStyle w:val="ListParagraph"/>
        <w:numPr>
          <w:ilvl w:val="1"/>
          <w:numId w:val="18"/>
        </w:numPr>
        <w:rPr>
          <w:rFonts w:asciiTheme="minorHAnsi" w:hAnsiTheme="minorHAnsi" w:cstheme="minorHAnsi"/>
          <w:sz w:val="22"/>
        </w:rPr>
      </w:pPr>
      <w:r w:rsidRPr="00EA69D7">
        <w:rPr>
          <w:rFonts w:asciiTheme="minorHAnsi" w:hAnsiTheme="minorHAnsi" w:cstheme="minorHAnsi"/>
          <w:sz w:val="22"/>
        </w:rPr>
        <w:t>200,000 records matched to 10,000 recs: &lt; 2 min.</w:t>
      </w:r>
    </w:p>
    <w:p w:rsidR="000B51B0" w:rsidRPr="00EA69D7" w:rsidRDefault="000B51B0" w:rsidP="000B51B0">
      <w:pPr>
        <w:pStyle w:val="ListParagraph"/>
        <w:numPr>
          <w:ilvl w:val="1"/>
          <w:numId w:val="18"/>
        </w:numPr>
        <w:rPr>
          <w:rFonts w:asciiTheme="minorHAnsi" w:hAnsiTheme="minorHAnsi" w:cstheme="minorHAnsi"/>
          <w:sz w:val="22"/>
        </w:rPr>
      </w:pPr>
      <w:r w:rsidRPr="00EA69D7">
        <w:rPr>
          <w:rFonts w:asciiTheme="minorHAnsi" w:hAnsiTheme="minorHAnsi" w:cstheme="minorHAnsi"/>
          <w:sz w:val="22"/>
        </w:rPr>
        <w:t>200,000 recs. matched to 800,000 recs: 47 min.</w:t>
      </w:r>
    </w:p>
    <w:p w:rsidR="000B51B0" w:rsidRPr="00EA69D7" w:rsidRDefault="000B51B0" w:rsidP="000B51B0">
      <w:pPr>
        <w:pStyle w:val="ListParagraph"/>
        <w:numPr>
          <w:ilvl w:val="1"/>
          <w:numId w:val="18"/>
        </w:numPr>
        <w:rPr>
          <w:rFonts w:asciiTheme="minorHAnsi" w:hAnsiTheme="minorHAnsi" w:cstheme="minorHAnsi"/>
          <w:sz w:val="22"/>
        </w:rPr>
      </w:pPr>
      <w:r w:rsidRPr="00EA69D7">
        <w:rPr>
          <w:rFonts w:asciiTheme="minorHAnsi" w:hAnsiTheme="minorHAnsi" w:cstheme="minorHAnsi"/>
          <w:sz w:val="22"/>
        </w:rPr>
        <w:t xml:space="preserve">2.4 million recs. matched to </w:t>
      </w:r>
      <w:r w:rsidRPr="00EA69D7">
        <w:rPr>
          <w:rFonts w:asciiTheme="minorHAnsi" w:hAnsiTheme="minorHAnsi" w:cstheme="minorHAnsi"/>
          <w:sz w:val="22"/>
        </w:rPr>
        <w:t>400,000 recs: 2 hrs.</w:t>
      </w:r>
    </w:p>
    <w:p w:rsidR="000B51B0" w:rsidRPr="00EA69D7" w:rsidRDefault="000B51B0" w:rsidP="000B51B0">
      <w:pPr>
        <w:pStyle w:val="ListParagraph"/>
        <w:numPr>
          <w:ilvl w:val="1"/>
          <w:numId w:val="18"/>
        </w:numPr>
        <w:rPr>
          <w:rFonts w:asciiTheme="minorHAnsi" w:hAnsiTheme="minorHAnsi" w:cstheme="minorHAnsi"/>
          <w:sz w:val="22"/>
        </w:rPr>
      </w:pPr>
      <w:r w:rsidRPr="00EA69D7">
        <w:rPr>
          <w:rFonts w:asciiTheme="minorHAnsi" w:hAnsiTheme="minorHAnsi" w:cstheme="minorHAnsi"/>
          <w:sz w:val="22"/>
        </w:rPr>
        <w:t>2.4 million recs. matched to 1.2 million recs: 6.5 hrs.</w:t>
      </w:r>
    </w:p>
    <w:p w:rsidR="00B21351" w:rsidRPr="00EA69D7" w:rsidRDefault="00B21351" w:rsidP="00B21351">
      <w:pPr>
        <w:pStyle w:val="ListParagraph"/>
        <w:numPr>
          <w:ilvl w:val="0"/>
          <w:numId w:val="19"/>
        </w:numPr>
        <w:ind w:left="1138"/>
        <w:rPr>
          <w:rFonts w:asciiTheme="minorHAnsi" w:hAnsiTheme="minorHAnsi" w:cstheme="minorHAnsi"/>
          <w:sz w:val="22"/>
        </w:rPr>
      </w:pPr>
      <w:r w:rsidRPr="00EA69D7">
        <w:rPr>
          <w:rFonts w:asciiTheme="minorHAnsi" w:hAnsiTheme="minorHAnsi" w:cstheme="minorHAnsi"/>
          <w:sz w:val="22"/>
        </w:rPr>
        <w:t>Takes a lot of CPU</w:t>
      </w:r>
    </w:p>
    <w:p w:rsidR="00B21351" w:rsidRPr="00EA69D7" w:rsidRDefault="00B21351" w:rsidP="00B21351">
      <w:pPr>
        <w:pStyle w:val="ListParagraph"/>
        <w:numPr>
          <w:ilvl w:val="1"/>
          <w:numId w:val="19"/>
        </w:numPr>
        <w:ind w:left="1858"/>
        <w:rPr>
          <w:rFonts w:asciiTheme="minorHAnsi" w:hAnsiTheme="minorHAnsi" w:cstheme="minorHAnsi"/>
          <w:sz w:val="22"/>
        </w:rPr>
      </w:pPr>
      <w:r w:rsidRPr="00EA69D7">
        <w:rPr>
          <w:rFonts w:asciiTheme="minorHAnsi" w:hAnsiTheme="minorHAnsi" w:cstheme="minorHAnsi"/>
          <w:sz w:val="22"/>
        </w:rPr>
        <w:t>Shutdown and restart computer right before linkage to clear up as much space as possible</w:t>
      </w:r>
    </w:p>
    <w:p w:rsidR="00B21351" w:rsidRPr="00EA69D7" w:rsidRDefault="00B21351" w:rsidP="00B21351">
      <w:pPr>
        <w:pStyle w:val="ListParagraph"/>
        <w:numPr>
          <w:ilvl w:val="1"/>
          <w:numId w:val="19"/>
        </w:numPr>
        <w:ind w:left="1858"/>
        <w:rPr>
          <w:rFonts w:asciiTheme="minorHAnsi" w:hAnsiTheme="minorHAnsi" w:cstheme="minorHAnsi"/>
          <w:sz w:val="22"/>
        </w:rPr>
      </w:pPr>
      <w:r w:rsidRPr="00EA69D7">
        <w:rPr>
          <w:rFonts w:asciiTheme="minorHAnsi" w:hAnsiTheme="minorHAnsi" w:cstheme="minorHAnsi"/>
          <w:sz w:val="22"/>
        </w:rPr>
        <w:t>Turn off screen saver and close all other programs</w:t>
      </w:r>
    </w:p>
    <w:p w:rsidR="00B21351" w:rsidRPr="00EA69D7" w:rsidRDefault="00B21351" w:rsidP="00B21351">
      <w:pPr>
        <w:pStyle w:val="ListParagraph"/>
        <w:numPr>
          <w:ilvl w:val="0"/>
          <w:numId w:val="19"/>
        </w:numPr>
        <w:ind w:left="1138"/>
        <w:rPr>
          <w:rFonts w:asciiTheme="minorHAnsi" w:hAnsiTheme="minorHAnsi" w:cstheme="minorHAnsi"/>
          <w:sz w:val="22"/>
        </w:rPr>
      </w:pPr>
      <w:r w:rsidRPr="00EA69D7">
        <w:rPr>
          <w:rFonts w:asciiTheme="minorHAnsi" w:hAnsiTheme="minorHAnsi" w:cstheme="minorHAnsi"/>
          <w:sz w:val="22"/>
        </w:rPr>
        <w:t xml:space="preserve">If the clerical review screen </w:t>
      </w:r>
      <w:r w:rsidR="00EA69D7" w:rsidRPr="00EA69D7">
        <w:rPr>
          <w:rFonts w:asciiTheme="minorHAnsi" w:hAnsiTheme="minorHAnsi" w:cstheme="minorHAnsi"/>
          <w:sz w:val="22"/>
        </w:rPr>
        <w:t>appears</w:t>
      </w:r>
      <w:r w:rsidRPr="00EA69D7">
        <w:rPr>
          <w:rFonts w:asciiTheme="minorHAnsi" w:hAnsiTheme="minorHAnsi" w:cstheme="minorHAnsi"/>
          <w:sz w:val="22"/>
        </w:rPr>
        <w:t xml:space="preserve"> to have no matching fields </w:t>
      </w:r>
      <w:r w:rsidR="00EA69D7" w:rsidRPr="00EA69D7">
        <w:rPr>
          <w:rFonts w:asciiTheme="minorHAnsi" w:hAnsiTheme="minorHAnsi" w:cstheme="minorHAnsi"/>
          <w:sz w:val="22"/>
        </w:rPr>
        <w:t>within</w:t>
      </w:r>
      <w:r w:rsidRPr="00EA69D7">
        <w:rPr>
          <w:rFonts w:asciiTheme="minorHAnsi" w:hAnsiTheme="minorHAnsi" w:cstheme="minorHAnsi"/>
          <w:sz w:val="22"/>
        </w:rPr>
        <w:t xml:space="preserve"> record pairs, you may be missing a carriage return in one of your input files.</w:t>
      </w:r>
    </w:p>
    <w:p w:rsidR="00EA69D7" w:rsidRPr="00EA69D7" w:rsidRDefault="00B21351" w:rsidP="00B21351">
      <w:pPr>
        <w:pStyle w:val="ListParagraph"/>
        <w:numPr>
          <w:ilvl w:val="0"/>
          <w:numId w:val="19"/>
        </w:numPr>
        <w:ind w:left="1138"/>
        <w:rPr>
          <w:rFonts w:asciiTheme="minorHAnsi" w:hAnsiTheme="minorHAnsi" w:cstheme="minorHAnsi"/>
          <w:sz w:val="22"/>
        </w:rPr>
      </w:pPr>
      <w:r w:rsidRPr="00EA69D7">
        <w:rPr>
          <w:rFonts w:asciiTheme="minorHAnsi" w:hAnsiTheme="minorHAnsi" w:cstheme="minorHAnsi"/>
          <w:sz w:val="22"/>
        </w:rPr>
        <w:t>When deciding on match status for uncertain matches, consider the imp</w:t>
      </w:r>
      <w:r w:rsidR="00EA69D7" w:rsidRPr="00EA69D7">
        <w:rPr>
          <w:rFonts w:asciiTheme="minorHAnsi" w:hAnsiTheme="minorHAnsi" w:cstheme="minorHAnsi"/>
          <w:sz w:val="22"/>
        </w:rPr>
        <w:t>lications and use of the results.</w:t>
      </w:r>
    </w:p>
    <w:p w:rsidR="00B21351" w:rsidRPr="00EA69D7" w:rsidRDefault="00EA69D7" w:rsidP="00EA69D7">
      <w:pPr>
        <w:pStyle w:val="ListParagraph"/>
        <w:numPr>
          <w:ilvl w:val="1"/>
          <w:numId w:val="19"/>
        </w:numPr>
        <w:ind w:left="1858"/>
        <w:rPr>
          <w:rFonts w:asciiTheme="minorHAnsi" w:hAnsiTheme="minorHAnsi" w:cstheme="minorHAnsi"/>
          <w:sz w:val="22"/>
        </w:rPr>
      </w:pPr>
      <w:r w:rsidRPr="00EA69D7">
        <w:rPr>
          <w:rFonts w:asciiTheme="minorHAnsi" w:hAnsiTheme="minorHAnsi" w:cstheme="minorHAnsi"/>
          <w:sz w:val="22"/>
        </w:rPr>
        <w:t>W</w:t>
      </w:r>
      <w:r w:rsidR="00B21351" w:rsidRPr="00EA69D7">
        <w:rPr>
          <w:rFonts w:asciiTheme="minorHAnsi" w:hAnsiTheme="minorHAnsi" w:cstheme="minorHAnsi"/>
          <w:sz w:val="22"/>
        </w:rPr>
        <w:t>ill results be used to “correct”</w:t>
      </w:r>
      <w:r w:rsidRPr="00EA69D7">
        <w:rPr>
          <w:rFonts w:asciiTheme="minorHAnsi" w:hAnsiTheme="minorHAnsi" w:cstheme="minorHAnsi"/>
          <w:sz w:val="22"/>
        </w:rPr>
        <w:t xml:space="preserve">, update, or supplement </w:t>
      </w:r>
      <w:r w:rsidR="00B21351" w:rsidRPr="00EA69D7">
        <w:rPr>
          <w:rFonts w:asciiTheme="minorHAnsi" w:hAnsiTheme="minorHAnsi" w:cstheme="minorHAnsi"/>
          <w:sz w:val="22"/>
        </w:rPr>
        <w:t>the state HR</w:t>
      </w:r>
      <w:r w:rsidRPr="00EA69D7">
        <w:rPr>
          <w:rFonts w:asciiTheme="minorHAnsi" w:hAnsiTheme="minorHAnsi" w:cstheme="minorHAnsi"/>
          <w:sz w:val="22"/>
        </w:rPr>
        <w:t>? C</w:t>
      </w:r>
      <w:r w:rsidR="00B21351" w:rsidRPr="00EA69D7">
        <w:rPr>
          <w:rFonts w:asciiTheme="minorHAnsi" w:hAnsiTheme="minorHAnsi" w:cstheme="minorHAnsi"/>
          <w:sz w:val="22"/>
        </w:rPr>
        <w:t>all matches more conservatively</w:t>
      </w:r>
      <w:r w:rsidRPr="00EA69D7">
        <w:rPr>
          <w:rFonts w:asciiTheme="minorHAnsi" w:hAnsiTheme="minorHAnsi" w:cstheme="minorHAnsi"/>
          <w:sz w:val="22"/>
        </w:rPr>
        <w:t>.</w:t>
      </w:r>
    </w:p>
    <w:p w:rsidR="00EA69D7" w:rsidRPr="00EA69D7" w:rsidRDefault="00EA69D7" w:rsidP="00EA69D7">
      <w:pPr>
        <w:pStyle w:val="ListParagraph"/>
        <w:numPr>
          <w:ilvl w:val="1"/>
          <w:numId w:val="19"/>
        </w:numPr>
        <w:ind w:left="1858"/>
        <w:rPr>
          <w:rFonts w:asciiTheme="minorHAnsi" w:hAnsiTheme="minorHAnsi" w:cstheme="minorHAnsi"/>
          <w:sz w:val="22"/>
        </w:rPr>
      </w:pPr>
      <w:r w:rsidRPr="00EA69D7">
        <w:rPr>
          <w:rFonts w:asciiTheme="minorHAnsi" w:hAnsiTheme="minorHAnsi" w:cstheme="minorHAnsi"/>
          <w:sz w:val="22"/>
        </w:rPr>
        <w:t xml:space="preserve">Will results be used to merge two patient registries and you just want to assess the overlap? Can probably call matches more liberally. </w:t>
      </w:r>
    </w:p>
    <w:p w:rsidR="00EA69D7" w:rsidRPr="00EA69D7" w:rsidRDefault="00EA69D7" w:rsidP="00EA69D7">
      <w:pPr>
        <w:pStyle w:val="ListParagraph"/>
        <w:numPr>
          <w:ilvl w:val="1"/>
          <w:numId w:val="19"/>
        </w:numPr>
        <w:ind w:left="1858"/>
        <w:rPr>
          <w:rFonts w:asciiTheme="minorHAnsi" w:hAnsiTheme="minorHAnsi" w:cstheme="minorHAnsi"/>
          <w:sz w:val="22"/>
        </w:rPr>
      </w:pPr>
      <w:r w:rsidRPr="00EA69D7">
        <w:rPr>
          <w:rFonts w:asciiTheme="minorHAnsi" w:hAnsiTheme="minorHAnsi" w:cstheme="minorHAnsi"/>
          <w:sz w:val="22"/>
        </w:rPr>
        <w:t xml:space="preserve">Consider evidence </w:t>
      </w:r>
      <w:r w:rsidRPr="00EA69D7">
        <w:rPr>
          <w:rFonts w:asciiTheme="minorHAnsi" w:hAnsiTheme="minorHAnsi" w:cstheme="minorHAnsi"/>
          <w:b/>
          <w:sz w:val="22"/>
        </w:rPr>
        <w:t xml:space="preserve">for </w:t>
      </w:r>
      <w:r w:rsidRPr="00EA69D7">
        <w:rPr>
          <w:rFonts w:asciiTheme="minorHAnsi" w:hAnsiTheme="minorHAnsi" w:cstheme="minorHAnsi"/>
          <w:sz w:val="22"/>
        </w:rPr>
        <w:t xml:space="preserve">and </w:t>
      </w:r>
      <w:r w:rsidRPr="00EA69D7">
        <w:rPr>
          <w:rFonts w:asciiTheme="minorHAnsi" w:hAnsiTheme="minorHAnsi" w:cstheme="minorHAnsi"/>
          <w:b/>
          <w:sz w:val="22"/>
        </w:rPr>
        <w:t xml:space="preserve">against </w:t>
      </w:r>
      <w:r w:rsidRPr="00EA69D7">
        <w:rPr>
          <w:rFonts w:asciiTheme="minorHAnsi" w:hAnsiTheme="minorHAnsi" w:cstheme="minorHAnsi"/>
          <w:sz w:val="22"/>
        </w:rPr>
        <w:t xml:space="preserve">calling a match. E.g., missing SSN provides no evidence </w:t>
      </w:r>
      <w:r w:rsidRPr="00EA69D7">
        <w:rPr>
          <w:rFonts w:asciiTheme="minorHAnsi" w:hAnsiTheme="minorHAnsi" w:cstheme="minorHAnsi"/>
          <w:b/>
          <w:sz w:val="22"/>
        </w:rPr>
        <w:t xml:space="preserve">for </w:t>
      </w:r>
      <w:r w:rsidRPr="00EA69D7">
        <w:rPr>
          <w:rFonts w:asciiTheme="minorHAnsi" w:hAnsiTheme="minorHAnsi" w:cstheme="minorHAnsi"/>
          <w:sz w:val="22"/>
        </w:rPr>
        <w:t xml:space="preserve">a match, but different SSNs provide evidence </w:t>
      </w:r>
      <w:r w:rsidRPr="00EA69D7">
        <w:rPr>
          <w:rFonts w:asciiTheme="minorHAnsi" w:hAnsiTheme="minorHAnsi" w:cstheme="minorHAnsi"/>
          <w:b/>
          <w:sz w:val="22"/>
        </w:rPr>
        <w:t xml:space="preserve">against </w:t>
      </w:r>
      <w:r w:rsidRPr="00EA69D7">
        <w:rPr>
          <w:rFonts w:asciiTheme="minorHAnsi" w:hAnsiTheme="minorHAnsi" w:cstheme="minorHAnsi"/>
          <w:sz w:val="22"/>
        </w:rPr>
        <w:t>a match.</w:t>
      </w:r>
    </w:p>
    <w:p w:rsidR="00B21351" w:rsidRDefault="00B21351" w:rsidP="00B21351">
      <w:pPr>
        <w:rPr>
          <w:rFonts w:asciiTheme="minorHAnsi" w:hAnsiTheme="minorHAnsi" w:cstheme="minorHAnsi"/>
          <w:sz w:val="22"/>
        </w:rPr>
      </w:pPr>
    </w:p>
    <w:p w:rsidR="00A72974" w:rsidRDefault="00A72974" w:rsidP="00B21351">
      <w:pPr>
        <w:rPr>
          <w:rFonts w:asciiTheme="minorHAnsi" w:hAnsiTheme="minorHAnsi" w:cstheme="minorHAnsi"/>
          <w:sz w:val="22"/>
        </w:rPr>
      </w:pPr>
    </w:p>
    <w:p w:rsidR="00A72974" w:rsidRDefault="00A72974" w:rsidP="00B21351">
      <w:pPr>
        <w:rPr>
          <w:rFonts w:asciiTheme="minorHAnsi" w:hAnsiTheme="minorHAnsi" w:cstheme="minorHAnsi"/>
          <w:sz w:val="22"/>
        </w:rPr>
      </w:pPr>
    </w:p>
    <w:p w:rsidR="00A72974" w:rsidRDefault="00A72974" w:rsidP="00B21351">
      <w:pPr>
        <w:rPr>
          <w:rFonts w:asciiTheme="minorHAnsi" w:hAnsiTheme="minorHAnsi" w:cstheme="minorHAnsi"/>
          <w:sz w:val="22"/>
        </w:rPr>
      </w:pPr>
    </w:p>
    <w:p w:rsidR="00A72974" w:rsidRDefault="00A72974" w:rsidP="00B21351">
      <w:pPr>
        <w:rPr>
          <w:rFonts w:asciiTheme="minorHAnsi" w:hAnsiTheme="minorHAnsi" w:cstheme="minorHAnsi"/>
          <w:sz w:val="22"/>
        </w:rPr>
      </w:pPr>
    </w:p>
    <w:p w:rsidR="00A72974" w:rsidRDefault="00A72974" w:rsidP="00B21351">
      <w:pPr>
        <w:rPr>
          <w:rFonts w:asciiTheme="minorHAnsi" w:hAnsiTheme="minorHAnsi" w:cstheme="minorHAnsi"/>
          <w:sz w:val="22"/>
        </w:rPr>
      </w:pPr>
    </w:p>
    <w:p w:rsidR="00A72974" w:rsidRDefault="00A72974" w:rsidP="00B21351">
      <w:pPr>
        <w:rPr>
          <w:rFonts w:asciiTheme="minorHAnsi" w:hAnsiTheme="minorHAnsi" w:cstheme="minorHAnsi"/>
          <w:sz w:val="22"/>
        </w:rPr>
      </w:pPr>
    </w:p>
    <w:p w:rsidR="00A72974" w:rsidRPr="00A72974" w:rsidRDefault="00A72974" w:rsidP="00A72974">
      <w:pPr>
        <w:jc w:val="center"/>
        <w:rPr>
          <w:rFonts w:asciiTheme="minorHAnsi" w:hAnsiTheme="minorHAnsi" w:cstheme="minorHAnsi"/>
          <w:i/>
          <w:sz w:val="22"/>
        </w:rPr>
      </w:pPr>
      <w:proofErr w:type="gramStart"/>
      <w:r w:rsidRPr="00A72974">
        <w:rPr>
          <w:rFonts w:asciiTheme="minorHAnsi" w:hAnsiTheme="minorHAnsi" w:cstheme="minorHAnsi"/>
          <w:i/>
          <w:sz w:val="22"/>
        </w:rPr>
        <w:t>Comments?</w:t>
      </w:r>
      <w:proofErr w:type="gramEnd"/>
      <w:r w:rsidRPr="00A72974">
        <w:rPr>
          <w:rFonts w:asciiTheme="minorHAnsi" w:hAnsiTheme="minorHAnsi" w:cstheme="minorHAnsi"/>
          <w:i/>
          <w:sz w:val="22"/>
        </w:rPr>
        <w:t xml:space="preserve"> </w:t>
      </w:r>
      <w:proofErr w:type="gramStart"/>
      <w:r w:rsidRPr="00A72974">
        <w:rPr>
          <w:rFonts w:asciiTheme="minorHAnsi" w:hAnsiTheme="minorHAnsi" w:cstheme="minorHAnsi"/>
          <w:i/>
          <w:sz w:val="22"/>
        </w:rPr>
        <w:t>Sugge</w:t>
      </w:r>
      <w:r>
        <w:rPr>
          <w:rFonts w:asciiTheme="minorHAnsi" w:hAnsiTheme="minorHAnsi" w:cstheme="minorHAnsi"/>
          <w:i/>
          <w:sz w:val="22"/>
        </w:rPr>
        <w:t>stions?</w:t>
      </w:r>
      <w:proofErr w:type="gramEnd"/>
      <w:r>
        <w:rPr>
          <w:rFonts w:asciiTheme="minorHAnsi" w:hAnsiTheme="minorHAnsi" w:cstheme="minorHAnsi"/>
          <w:i/>
          <w:sz w:val="22"/>
        </w:rPr>
        <w:t xml:space="preserve"> </w:t>
      </w:r>
      <w:proofErr w:type="gramStart"/>
      <w:r>
        <w:rPr>
          <w:rFonts w:asciiTheme="minorHAnsi" w:hAnsiTheme="minorHAnsi" w:cstheme="minorHAnsi"/>
          <w:i/>
          <w:sz w:val="22"/>
        </w:rPr>
        <w:t>Corrections?</w:t>
      </w:r>
      <w:proofErr w:type="gramEnd"/>
      <w:r>
        <w:rPr>
          <w:rFonts w:asciiTheme="minorHAnsi" w:hAnsiTheme="minorHAnsi" w:cstheme="minorHAnsi"/>
          <w:i/>
          <w:sz w:val="22"/>
        </w:rPr>
        <w:t xml:space="preserve"> Please send to</w:t>
      </w:r>
      <w:r w:rsidRPr="00A72974">
        <w:rPr>
          <w:rFonts w:asciiTheme="minorHAnsi" w:hAnsiTheme="minorHAnsi" w:cstheme="minorHAnsi"/>
          <w:i/>
          <w:sz w:val="22"/>
        </w:rPr>
        <w:t xml:space="preserve"> Megan Hoopes</w:t>
      </w:r>
    </w:p>
    <w:p w:rsidR="00A72974" w:rsidRPr="00A72974" w:rsidRDefault="00A72974" w:rsidP="00A72974">
      <w:pPr>
        <w:jc w:val="center"/>
        <w:rPr>
          <w:rFonts w:asciiTheme="minorHAnsi" w:hAnsiTheme="minorHAnsi" w:cstheme="minorHAnsi"/>
          <w:i/>
          <w:sz w:val="22"/>
        </w:rPr>
      </w:pPr>
      <w:hyperlink r:id="rId14" w:history="1">
        <w:proofErr w:type="gramStart"/>
        <w:r w:rsidRPr="00A72974">
          <w:rPr>
            <w:rStyle w:val="Hyperlink"/>
            <w:rFonts w:asciiTheme="minorHAnsi" w:hAnsiTheme="minorHAnsi" w:cstheme="minorHAnsi"/>
            <w:i/>
            <w:sz w:val="22"/>
          </w:rPr>
          <w:t>mhoopes@npaihb.org</w:t>
        </w:r>
      </w:hyperlink>
      <w:r>
        <w:rPr>
          <w:rFonts w:asciiTheme="minorHAnsi" w:hAnsiTheme="minorHAnsi" w:cstheme="minorHAnsi"/>
          <w:i/>
          <w:sz w:val="22"/>
        </w:rPr>
        <w:t>; 503-416-3261.</w:t>
      </w:r>
      <w:proofErr w:type="gramEnd"/>
      <w:r>
        <w:rPr>
          <w:rFonts w:asciiTheme="minorHAnsi" w:hAnsiTheme="minorHAnsi" w:cstheme="minorHAnsi"/>
          <w:i/>
          <w:sz w:val="22"/>
        </w:rPr>
        <w:t xml:space="preserve"> Thank you</w:t>
      </w:r>
      <w:r w:rsidRPr="00A72974">
        <w:rPr>
          <w:rFonts w:asciiTheme="minorHAnsi" w:hAnsiTheme="minorHAnsi" w:cstheme="minorHAnsi"/>
          <w:i/>
          <w:sz w:val="22"/>
        </w:rPr>
        <w:t>!</w:t>
      </w:r>
      <w:bookmarkStart w:id="0" w:name="_GoBack"/>
      <w:bookmarkEnd w:id="0"/>
    </w:p>
    <w:p w:rsidR="00A72974" w:rsidRPr="00EA69D7" w:rsidRDefault="00A72974" w:rsidP="00B21351">
      <w:pPr>
        <w:rPr>
          <w:rFonts w:asciiTheme="minorHAnsi" w:hAnsiTheme="minorHAnsi" w:cstheme="minorHAnsi"/>
          <w:sz w:val="22"/>
        </w:rPr>
      </w:pPr>
    </w:p>
    <w:sectPr w:rsidR="00A72974" w:rsidRPr="00EA69D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A8" w:rsidRDefault="00F30BA8" w:rsidP="00D51EC2">
      <w:r>
        <w:separator/>
      </w:r>
    </w:p>
  </w:endnote>
  <w:endnote w:type="continuationSeparator" w:id="0">
    <w:p w:rsidR="00F30BA8" w:rsidRDefault="00F30BA8" w:rsidP="00D5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69975"/>
      <w:docPartObj>
        <w:docPartGallery w:val="Page Numbers (Bottom of Page)"/>
        <w:docPartUnique/>
      </w:docPartObj>
    </w:sdtPr>
    <w:sdtEndPr>
      <w:rPr>
        <w:noProof/>
      </w:rPr>
    </w:sdtEndPr>
    <w:sdtContent>
      <w:p w:rsidR="00BA52DC" w:rsidRDefault="00BA52DC">
        <w:pPr>
          <w:pStyle w:val="Footer"/>
          <w:jc w:val="center"/>
        </w:pPr>
        <w:r>
          <w:fldChar w:fldCharType="begin"/>
        </w:r>
        <w:r>
          <w:instrText xml:space="preserve"> PAGE   \* MERGEFORMAT </w:instrText>
        </w:r>
        <w:r>
          <w:fldChar w:fldCharType="separate"/>
        </w:r>
        <w:r w:rsidR="0017040B">
          <w:rPr>
            <w:noProof/>
          </w:rPr>
          <w:t>1</w:t>
        </w:r>
        <w:r>
          <w:rPr>
            <w:noProof/>
          </w:rPr>
          <w:fldChar w:fldCharType="end"/>
        </w:r>
      </w:p>
    </w:sdtContent>
  </w:sdt>
  <w:p w:rsidR="00BA52DC" w:rsidRDefault="00BA5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A8" w:rsidRDefault="00F30BA8" w:rsidP="00D51EC2">
      <w:r>
        <w:separator/>
      </w:r>
    </w:p>
  </w:footnote>
  <w:footnote w:type="continuationSeparator" w:id="0">
    <w:p w:rsidR="00F30BA8" w:rsidRDefault="00F30BA8" w:rsidP="00D51EC2">
      <w:r>
        <w:continuationSeparator/>
      </w:r>
    </w:p>
  </w:footnote>
  <w:footnote w:id="1">
    <w:p w:rsidR="004C6B01" w:rsidRPr="00FA1391" w:rsidRDefault="004C6B01" w:rsidP="004C6B01">
      <w:pPr>
        <w:pStyle w:val="FootnoteText"/>
      </w:pPr>
      <w:r>
        <w:rPr>
          <w:rStyle w:val="FootnoteReference"/>
        </w:rPr>
        <w:footnoteRef/>
      </w:r>
      <w:r>
        <w:t xml:space="preserve"> NYSIIS is more specific but </w:t>
      </w:r>
      <w:proofErr w:type="spellStart"/>
      <w:r>
        <w:t>Soundex</w:t>
      </w:r>
      <w:proofErr w:type="spellEnd"/>
      <w:r>
        <w:t xml:space="preserve"> may bring more pairs for comparison when used for blocking. Studies have reported an accuracy increase of 2.7% over </w:t>
      </w:r>
      <w:proofErr w:type="spellStart"/>
      <w:r>
        <w:t>Soundex</w:t>
      </w:r>
      <w:proofErr w:type="spellEnd"/>
      <w:r>
        <w:t xml:space="preserve">, and NYSIIS may perform better </w:t>
      </w:r>
      <w:r w:rsidRPr="00FA1391">
        <w:t>when Spanish names are used</w:t>
      </w:r>
      <w:r>
        <w:t>. If you’re unsure, NYSIIS is recommended.</w:t>
      </w:r>
    </w:p>
    <w:p w:rsidR="004C6B01" w:rsidRDefault="004C6B01" w:rsidP="004C6B01">
      <w:pPr>
        <w:pStyle w:val="FootnoteText"/>
      </w:pPr>
    </w:p>
  </w:footnote>
  <w:footnote w:id="2">
    <w:p w:rsidR="00D51EC2" w:rsidRDefault="00D51EC2" w:rsidP="00D51EC2">
      <w:pPr>
        <w:pStyle w:val="FootnoteText"/>
      </w:pPr>
      <w:r>
        <w:rPr>
          <w:rStyle w:val="FootnoteReference"/>
        </w:rPr>
        <w:footnoteRef/>
      </w:r>
      <w:r>
        <w:t xml:space="preserve">  For instance, a common code of missing values for the DOB variable is 9999999.  Other common values are Unknown or UNK.</w:t>
      </w:r>
    </w:p>
  </w:footnote>
  <w:footnote w:id="3">
    <w:p w:rsidR="00D51EC2" w:rsidRPr="0098108E" w:rsidRDefault="00D51EC2" w:rsidP="00D51EC2">
      <w:pPr>
        <w:pStyle w:val="FootnoteText"/>
      </w:pPr>
      <w:r>
        <w:rPr>
          <w:rStyle w:val="FootnoteReference"/>
        </w:rPr>
        <w:footnoteRef/>
      </w:r>
      <w:r>
        <w:t xml:space="preserve"> Entering missing values for date variables works a little differently from other variables.  The </w:t>
      </w:r>
      <w:r w:rsidRPr="0098108E">
        <w:rPr>
          <w:b/>
        </w:rPr>
        <w:t>Day</w:t>
      </w:r>
      <w:r>
        <w:rPr>
          <w:b/>
        </w:rPr>
        <w:t xml:space="preserve">, Month, </w:t>
      </w:r>
      <w:r>
        <w:t xml:space="preserve">and </w:t>
      </w:r>
      <w:r>
        <w:rPr>
          <w:b/>
        </w:rPr>
        <w:t xml:space="preserve">Year </w:t>
      </w:r>
      <w:r>
        <w:t>components appear automatically.  Each of the components must be specified separately and the variable format must also be specified.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C2F"/>
    <w:multiLevelType w:val="hybridMultilevel"/>
    <w:tmpl w:val="E39C5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67AF9C4">
      <w:start w:val="6"/>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D1021"/>
    <w:multiLevelType w:val="hybridMultilevel"/>
    <w:tmpl w:val="DCC2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31256"/>
    <w:multiLevelType w:val="hybridMultilevel"/>
    <w:tmpl w:val="1E7E40DC"/>
    <w:lvl w:ilvl="0" w:tplc="A470C8DC">
      <w:start w:val="1"/>
      <w:numFmt w:val="bullet"/>
      <w:lvlText w:val="–"/>
      <w:lvlJc w:val="left"/>
      <w:pPr>
        <w:tabs>
          <w:tab w:val="num" w:pos="720"/>
        </w:tabs>
        <w:ind w:left="720" w:hanging="360"/>
      </w:pPr>
      <w:rPr>
        <w:rFonts w:ascii="Arial" w:hAnsi="Arial" w:hint="default"/>
      </w:rPr>
    </w:lvl>
    <w:lvl w:ilvl="1" w:tplc="4656E524">
      <w:start w:val="1"/>
      <w:numFmt w:val="bullet"/>
      <w:lvlText w:val="–"/>
      <w:lvlJc w:val="left"/>
      <w:pPr>
        <w:tabs>
          <w:tab w:val="num" w:pos="1440"/>
        </w:tabs>
        <w:ind w:left="1440" w:hanging="360"/>
      </w:pPr>
      <w:rPr>
        <w:rFonts w:ascii="Arial" w:hAnsi="Arial" w:hint="default"/>
      </w:rPr>
    </w:lvl>
    <w:lvl w:ilvl="2" w:tplc="1688A048" w:tentative="1">
      <w:start w:val="1"/>
      <w:numFmt w:val="bullet"/>
      <w:lvlText w:val="–"/>
      <w:lvlJc w:val="left"/>
      <w:pPr>
        <w:tabs>
          <w:tab w:val="num" w:pos="2160"/>
        </w:tabs>
        <w:ind w:left="2160" w:hanging="360"/>
      </w:pPr>
      <w:rPr>
        <w:rFonts w:ascii="Arial" w:hAnsi="Arial" w:hint="default"/>
      </w:rPr>
    </w:lvl>
    <w:lvl w:ilvl="3" w:tplc="7C347828" w:tentative="1">
      <w:start w:val="1"/>
      <w:numFmt w:val="bullet"/>
      <w:lvlText w:val="–"/>
      <w:lvlJc w:val="left"/>
      <w:pPr>
        <w:tabs>
          <w:tab w:val="num" w:pos="2880"/>
        </w:tabs>
        <w:ind w:left="2880" w:hanging="360"/>
      </w:pPr>
      <w:rPr>
        <w:rFonts w:ascii="Arial" w:hAnsi="Arial" w:hint="default"/>
      </w:rPr>
    </w:lvl>
    <w:lvl w:ilvl="4" w:tplc="F9C00052" w:tentative="1">
      <w:start w:val="1"/>
      <w:numFmt w:val="bullet"/>
      <w:lvlText w:val="–"/>
      <w:lvlJc w:val="left"/>
      <w:pPr>
        <w:tabs>
          <w:tab w:val="num" w:pos="3600"/>
        </w:tabs>
        <w:ind w:left="3600" w:hanging="360"/>
      </w:pPr>
      <w:rPr>
        <w:rFonts w:ascii="Arial" w:hAnsi="Arial" w:hint="default"/>
      </w:rPr>
    </w:lvl>
    <w:lvl w:ilvl="5" w:tplc="8A705652" w:tentative="1">
      <w:start w:val="1"/>
      <w:numFmt w:val="bullet"/>
      <w:lvlText w:val="–"/>
      <w:lvlJc w:val="left"/>
      <w:pPr>
        <w:tabs>
          <w:tab w:val="num" w:pos="4320"/>
        </w:tabs>
        <w:ind w:left="4320" w:hanging="360"/>
      </w:pPr>
      <w:rPr>
        <w:rFonts w:ascii="Arial" w:hAnsi="Arial" w:hint="default"/>
      </w:rPr>
    </w:lvl>
    <w:lvl w:ilvl="6" w:tplc="22C4160A" w:tentative="1">
      <w:start w:val="1"/>
      <w:numFmt w:val="bullet"/>
      <w:lvlText w:val="–"/>
      <w:lvlJc w:val="left"/>
      <w:pPr>
        <w:tabs>
          <w:tab w:val="num" w:pos="5040"/>
        </w:tabs>
        <w:ind w:left="5040" w:hanging="360"/>
      </w:pPr>
      <w:rPr>
        <w:rFonts w:ascii="Arial" w:hAnsi="Arial" w:hint="default"/>
      </w:rPr>
    </w:lvl>
    <w:lvl w:ilvl="7" w:tplc="D57A6536" w:tentative="1">
      <w:start w:val="1"/>
      <w:numFmt w:val="bullet"/>
      <w:lvlText w:val="–"/>
      <w:lvlJc w:val="left"/>
      <w:pPr>
        <w:tabs>
          <w:tab w:val="num" w:pos="5760"/>
        </w:tabs>
        <w:ind w:left="5760" w:hanging="360"/>
      </w:pPr>
      <w:rPr>
        <w:rFonts w:ascii="Arial" w:hAnsi="Arial" w:hint="default"/>
      </w:rPr>
    </w:lvl>
    <w:lvl w:ilvl="8" w:tplc="2756502E" w:tentative="1">
      <w:start w:val="1"/>
      <w:numFmt w:val="bullet"/>
      <w:lvlText w:val="–"/>
      <w:lvlJc w:val="left"/>
      <w:pPr>
        <w:tabs>
          <w:tab w:val="num" w:pos="6480"/>
        </w:tabs>
        <w:ind w:left="6480" w:hanging="360"/>
      </w:pPr>
      <w:rPr>
        <w:rFonts w:ascii="Arial" w:hAnsi="Arial" w:hint="default"/>
      </w:rPr>
    </w:lvl>
  </w:abstractNum>
  <w:abstractNum w:abstractNumId="3">
    <w:nsid w:val="107628D9"/>
    <w:multiLevelType w:val="hybridMultilevel"/>
    <w:tmpl w:val="B384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70345"/>
    <w:multiLevelType w:val="hybridMultilevel"/>
    <w:tmpl w:val="07640990"/>
    <w:lvl w:ilvl="0" w:tplc="DA5C88F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479CA"/>
    <w:multiLevelType w:val="hybridMultilevel"/>
    <w:tmpl w:val="DE82D9D0"/>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2309398B"/>
    <w:multiLevelType w:val="hybridMultilevel"/>
    <w:tmpl w:val="2D882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835CF"/>
    <w:multiLevelType w:val="hybridMultilevel"/>
    <w:tmpl w:val="F19C7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373A2D"/>
    <w:multiLevelType w:val="multilevel"/>
    <w:tmpl w:val="F912CB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504"/>
      </w:pPr>
      <w:rPr>
        <w:rFonts w:hint="default"/>
      </w:rPr>
    </w:lvl>
    <w:lvl w:ilvl="2">
      <w:start w:val="1"/>
      <w:numFmt w:val="decimal"/>
      <w:lvlText w:val="%1.%2.%3."/>
      <w:lvlJc w:val="left"/>
      <w:pPr>
        <w:tabs>
          <w:tab w:val="num" w:pos="1512"/>
        </w:tabs>
        <w:ind w:left="1512" w:hanging="720"/>
      </w:pPr>
      <w:rPr>
        <w:rFonts w:hint="default"/>
      </w:rPr>
    </w:lvl>
    <w:lvl w:ilvl="3">
      <w:start w:val="1"/>
      <w:numFmt w:val="decimal"/>
      <w:lvlText w:val="%1.%2.%3.%4."/>
      <w:lvlJc w:val="left"/>
      <w:pPr>
        <w:tabs>
          <w:tab w:val="num" w:pos="2376"/>
        </w:tabs>
        <w:ind w:left="2376"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FA86EAF"/>
    <w:multiLevelType w:val="hybridMultilevel"/>
    <w:tmpl w:val="F18C4CD8"/>
    <w:lvl w:ilvl="0" w:tplc="9F46EE0C">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8630F"/>
    <w:multiLevelType w:val="hybridMultilevel"/>
    <w:tmpl w:val="E7B834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8140D8"/>
    <w:multiLevelType w:val="hybridMultilevel"/>
    <w:tmpl w:val="A5B6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949BA"/>
    <w:multiLevelType w:val="hybridMultilevel"/>
    <w:tmpl w:val="C95C7472"/>
    <w:lvl w:ilvl="0" w:tplc="9398DB4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909E8"/>
    <w:multiLevelType w:val="hybridMultilevel"/>
    <w:tmpl w:val="53C2A3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8705738"/>
    <w:multiLevelType w:val="hybridMultilevel"/>
    <w:tmpl w:val="9DE6F5CC"/>
    <w:lvl w:ilvl="0" w:tplc="7B944B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45145F0C"/>
    <w:multiLevelType w:val="hybridMultilevel"/>
    <w:tmpl w:val="1BCA56CA"/>
    <w:lvl w:ilvl="0" w:tplc="E1564B3C">
      <w:start w:val="1"/>
      <w:numFmt w:val="bullet"/>
      <w:lvlText w:val="–"/>
      <w:lvlJc w:val="left"/>
      <w:pPr>
        <w:tabs>
          <w:tab w:val="num" w:pos="720"/>
        </w:tabs>
        <w:ind w:left="720" w:hanging="360"/>
      </w:pPr>
      <w:rPr>
        <w:rFonts w:ascii="Arial" w:hAnsi="Arial" w:hint="default"/>
      </w:rPr>
    </w:lvl>
    <w:lvl w:ilvl="1" w:tplc="9D903804">
      <w:start w:val="1"/>
      <w:numFmt w:val="bullet"/>
      <w:lvlText w:val="–"/>
      <w:lvlJc w:val="left"/>
      <w:pPr>
        <w:tabs>
          <w:tab w:val="num" w:pos="1440"/>
        </w:tabs>
        <w:ind w:left="1440" w:hanging="360"/>
      </w:pPr>
      <w:rPr>
        <w:rFonts w:ascii="Arial" w:hAnsi="Arial" w:hint="default"/>
      </w:rPr>
    </w:lvl>
    <w:lvl w:ilvl="2" w:tplc="82CA058E" w:tentative="1">
      <w:start w:val="1"/>
      <w:numFmt w:val="bullet"/>
      <w:lvlText w:val="–"/>
      <w:lvlJc w:val="left"/>
      <w:pPr>
        <w:tabs>
          <w:tab w:val="num" w:pos="2160"/>
        </w:tabs>
        <w:ind w:left="2160" w:hanging="360"/>
      </w:pPr>
      <w:rPr>
        <w:rFonts w:ascii="Arial" w:hAnsi="Arial" w:hint="default"/>
      </w:rPr>
    </w:lvl>
    <w:lvl w:ilvl="3" w:tplc="92D46364" w:tentative="1">
      <w:start w:val="1"/>
      <w:numFmt w:val="bullet"/>
      <w:lvlText w:val="–"/>
      <w:lvlJc w:val="left"/>
      <w:pPr>
        <w:tabs>
          <w:tab w:val="num" w:pos="2880"/>
        </w:tabs>
        <w:ind w:left="2880" w:hanging="360"/>
      </w:pPr>
      <w:rPr>
        <w:rFonts w:ascii="Arial" w:hAnsi="Arial" w:hint="default"/>
      </w:rPr>
    </w:lvl>
    <w:lvl w:ilvl="4" w:tplc="91D4130A" w:tentative="1">
      <w:start w:val="1"/>
      <w:numFmt w:val="bullet"/>
      <w:lvlText w:val="–"/>
      <w:lvlJc w:val="left"/>
      <w:pPr>
        <w:tabs>
          <w:tab w:val="num" w:pos="3600"/>
        </w:tabs>
        <w:ind w:left="3600" w:hanging="360"/>
      </w:pPr>
      <w:rPr>
        <w:rFonts w:ascii="Arial" w:hAnsi="Arial" w:hint="default"/>
      </w:rPr>
    </w:lvl>
    <w:lvl w:ilvl="5" w:tplc="A4F4A414" w:tentative="1">
      <w:start w:val="1"/>
      <w:numFmt w:val="bullet"/>
      <w:lvlText w:val="–"/>
      <w:lvlJc w:val="left"/>
      <w:pPr>
        <w:tabs>
          <w:tab w:val="num" w:pos="4320"/>
        </w:tabs>
        <w:ind w:left="4320" w:hanging="360"/>
      </w:pPr>
      <w:rPr>
        <w:rFonts w:ascii="Arial" w:hAnsi="Arial" w:hint="default"/>
      </w:rPr>
    </w:lvl>
    <w:lvl w:ilvl="6" w:tplc="303E2100" w:tentative="1">
      <w:start w:val="1"/>
      <w:numFmt w:val="bullet"/>
      <w:lvlText w:val="–"/>
      <w:lvlJc w:val="left"/>
      <w:pPr>
        <w:tabs>
          <w:tab w:val="num" w:pos="5040"/>
        </w:tabs>
        <w:ind w:left="5040" w:hanging="360"/>
      </w:pPr>
      <w:rPr>
        <w:rFonts w:ascii="Arial" w:hAnsi="Arial" w:hint="default"/>
      </w:rPr>
    </w:lvl>
    <w:lvl w:ilvl="7" w:tplc="58F29096" w:tentative="1">
      <w:start w:val="1"/>
      <w:numFmt w:val="bullet"/>
      <w:lvlText w:val="–"/>
      <w:lvlJc w:val="left"/>
      <w:pPr>
        <w:tabs>
          <w:tab w:val="num" w:pos="5760"/>
        </w:tabs>
        <w:ind w:left="5760" w:hanging="360"/>
      </w:pPr>
      <w:rPr>
        <w:rFonts w:ascii="Arial" w:hAnsi="Arial" w:hint="default"/>
      </w:rPr>
    </w:lvl>
    <w:lvl w:ilvl="8" w:tplc="402C6376" w:tentative="1">
      <w:start w:val="1"/>
      <w:numFmt w:val="bullet"/>
      <w:lvlText w:val="–"/>
      <w:lvlJc w:val="left"/>
      <w:pPr>
        <w:tabs>
          <w:tab w:val="num" w:pos="6480"/>
        </w:tabs>
        <w:ind w:left="6480" w:hanging="360"/>
      </w:pPr>
      <w:rPr>
        <w:rFonts w:ascii="Arial" w:hAnsi="Arial" w:hint="default"/>
      </w:rPr>
    </w:lvl>
  </w:abstractNum>
  <w:abstractNum w:abstractNumId="16">
    <w:nsid w:val="47124E55"/>
    <w:multiLevelType w:val="hybridMultilevel"/>
    <w:tmpl w:val="2A22C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445D8"/>
    <w:multiLevelType w:val="hybridMultilevel"/>
    <w:tmpl w:val="73923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7B33916"/>
    <w:multiLevelType w:val="hybridMultilevel"/>
    <w:tmpl w:val="FFF04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33255E"/>
    <w:multiLevelType w:val="hybridMultilevel"/>
    <w:tmpl w:val="ACDE3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4265C4">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57D84"/>
    <w:multiLevelType w:val="hybridMultilevel"/>
    <w:tmpl w:val="91AE3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E853A0">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277288"/>
    <w:multiLevelType w:val="hybridMultilevel"/>
    <w:tmpl w:val="42BEF5B0"/>
    <w:lvl w:ilvl="0" w:tplc="2AA43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1778D7"/>
    <w:multiLevelType w:val="hybridMultilevel"/>
    <w:tmpl w:val="4746B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1E6AC6"/>
    <w:multiLevelType w:val="hybridMultilevel"/>
    <w:tmpl w:val="DCC2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11"/>
  </w:num>
  <w:num w:numId="5">
    <w:abstractNumId w:val="0"/>
  </w:num>
  <w:num w:numId="6">
    <w:abstractNumId w:val="19"/>
  </w:num>
  <w:num w:numId="7">
    <w:abstractNumId w:val="20"/>
  </w:num>
  <w:num w:numId="8">
    <w:abstractNumId w:val="16"/>
  </w:num>
  <w:num w:numId="9">
    <w:abstractNumId w:val="6"/>
  </w:num>
  <w:num w:numId="10">
    <w:abstractNumId w:val="7"/>
  </w:num>
  <w:num w:numId="11">
    <w:abstractNumId w:val="18"/>
  </w:num>
  <w:num w:numId="12">
    <w:abstractNumId w:val="10"/>
  </w:num>
  <w:num w:numId="13">
    <w:abstractNumId w:val="9"/>
  </w:num>
  <w:num w:numId="14">
    <w:abstractNumId w:val="1"/>
  </w:num>
  <w:num w:numId="15">
    <w:abstractNumId w:val="4"/>
  </w:num>
  <w:num w:numId="16">
    <w:abstractNumId w:val="21"/>
  </w:num>
  <w:num w:numId="17">
    <w:abstractNumId w:val="23"/>
  </w:num>
  <w:num w:numId="18">
    <w:abstractNumId w:val="5"/>
  </w:num>
  <w:num w:numId="19">
    <w:abstractNumId w:val="3"/>
  </w:num>
  <w:num w:numId="20">
    <w:abstractNumId w:val="15"/>
  </w:num>
  <w:num w:numId="21">
    <w:abstractNumId w:val="2"/>
  </w:num>
  <w:num w:numId="22">
    <w:abstractNumId w:val="13"/>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5A"/>
    <w:rsid w:val="000B51B0"/>
    <w:rsid w:val="0017040B"/>
    <w:rsid w:val="004C6B01"/>
    <w:rsid w:val="005C118C"/>
    <w:rsid w:val="008C0FBF"/>
    <w:rsid w:val="00A72974"/>
    <w:rsid w:val="00B21351"/>
    <w:rsid w:val="00BA52DC"/>
    <w:rsid w:val="00C7030C"/>
    <w:rsid w:val="00D1075A"/>
    <w:rsid w:val="00D51EC2"/>
    <w:rsid w:val="00EA69D7"/>
    <w:rsid w:val="00F3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075A"/>
    <w:rPr>
      <w:color w:val="0000FF"/>
      <w:u w:val="single"/>
    </w:rPr>
  </w:style>
  <w:style w:type="paragraph" w:styleId="ListParagraph">
    <w:name w:val="List Paragraph"/>
    <w:basedOn w:val="Normal"/>
    <w:uiPriority w:val="34"/>
    <w:qFormat/>
    <w:rsid w:val="00D1075A"/>
    <w:pPr>
      <w:ind w:left="720"/>
      <w:contextualSpacing/>
    </w:pPr>
  </w:style>
  <w:style w:type="paragraph" w:styleId="BalloonText">
    <w:name w:val="Balloon Text"/>
    <w:basedOn w:val="Normal"/>
    <w:link w:val="BalloonTextChar"/>
    <w:uiPriority w:val="99"/>
    <w:semiHidden/>
    <w:unhideWhenUsed/>
    <w:rsid w:val="00D51EC2"/>
    <w:rPr>
      <w:rFonts w:ascii="Tahoma" w:hAnsi="Tahoma" w:cs="Tahoma"/>
      <w:sz w:val="16"/>
      <w:szCs w:val="16"/>
    </w:rPr>
  </w:style>
  <w:style w:type="character" w:customStyle="1" w:styleId="BalloonTextChar">
    <w:name w:val="Balloon Text Char"/>
    <w:basedOn w:val="DefaultParagraphFont"/>
    <w:link w:val="BalloonText"/>
    <w:uiPriority w:val="99"/>
    <w:semiHidden/>
    <w:rsid w:val="00D51EC2"/>
    <w:rPr>
      <w:rFonts w:ascii="Tahoma" w:eastAsia="Times New Roman" w:hAnsi="Tahoma" w:cs="Tahoma"/>
      <w:sz w:val="16"/>
      <w:szCs w:val="16"/>
    </w:rPr>
  </w:style>
  <w:style w:type="paragraph" w:styleId="FootnoteText">
    <w:name w:val="footnote text"/>
    <w:basedOn w:val="Normal"/>
    <w:link w:val="FootnoteTextChar"/>
    <w:semiHidden/>
    <w:rsid w:val="00D51EC2"/>
    <w:rPr>
      <w:sz w:val="20"/>
      <w:szCs w:val="20"/>
    </w:rPr>
  </w:style>
  <w:style w:type="character" w:customStyle="1" w:styleId="FootnoteTextChar">
    <w:name w:val="Footnote Text Char"/>
    <w:basedOn w:val="DefaultParagraphFont"/>
    <w:link w:val="FootnoteText"/>
    <w:semiHidden/>
    <w:rsid w:val="00D51EC2"/>
    <w:rPr>
      <w:rFonts w:ascii="Times New Roman" w:eastAsia="Times New Roman" w:hAnsi="Times New Roman" w:cs="Times New Roman"/>
      <w:sz w:val="20"/>
      <w:szCs w:val="20"/>
    </w:rPr>
  </w:style>
  <w:style w:type="character" w:styleId="FootnoteReference">
    <w:name w:val="footnote reference"/>
    <w:semiHidden/>
    <w:rsid w:val="00D51EC2"/>
    <w:rPr>
      <w:vertAlign w:val="superscript"/>
    </w:rPr>
  </w:style>
  <w:style w:type="character" w:customStyle="1" w:styleId="glosstext">
    <w:name w:val="glosstext"/>
    <w:basedOn w:val="DefaultParagraphFont"/>
    <w:rsid w:val="00D51EC2"/>
  </w:style>
  <w:style w:type="paragraph" w:styleId="Header">
    <w:name w:val="header"/>
    <w:basedOn w:val="Normal"/>
    <w:link w:val="HeaderChar"/>
    <w:uiPriority w:val="99"/>
    <w:unhideWhenUsed/>
    <w:rsid w:val="00BA52DC"/>
    <w:pPr>
      <w:tabs>
        <w:tab w:val="center" w:pos="4680"/>
        <w:tab w:val="right" w:pos="9360"/>
      </w:tabs>
    </w:pPr>
  </w:style>
  <w:style w:type="character" w:customStyle="1" w:styleId="HeaderChar">
    <w:name w:val="Header Char"/>
    <w:basedOn w:val="DefaultParagraphFont"/>
    <w:link w:val="Header"/>
    <w:uiPriority w:val="99"/>
    <w:rsid w:val="00BA52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2DC"/>
    <w:pPr>
      <w:tabs>
        <w:tab w:val="center" w:pos="4680"/>
        <w:tab w:val="right" w:pos="9360"/>
      </w:tabs>
    </w:pPr>
  </w:style>
  <w:style w:type="character" w:customStyle="1" w:styleId="FooterChar">
    <w:name w:val="Footer Char"/>
    <w:basedOn w:val="DefaultParagraphFont"/>
    <w:link w:val="Footer"/>
    <w:uiPriority w:val="99"/>
    <w:rsid w:val="00BA52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7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075A"/>
    <w:rPr>
      <w:color w:val="0000FF"/>
      <w:u w:val="single"/>
    </w:rPr>
  </w:style>
  <w:style w:type="paragraph" w:styleId="ListParagraph">
    <w:name w:val="List Paragraph"/>
    <w:basedOn w:val="Normal"/>
    <w:uiPriority w:val="34"/>
    <w:qFormat/>
    <w:rsid w:val="00D1075A"/>
    <w:pPr>
      <w:ind w:left="720"/>
      <w:contextualSpacing/>
    </w:pPr>
  </w:style>
  <w:style w:type="paragraph" w:styleId="BalloonText">
    <w:name w:val="Balloon Text"/>
    <w:basedOn w:val="Normal"/>
    <w:link w:val="BalloonTextChar"/>
    <w:uiPriority w:val="99"/>
    <w:semiHidden/>
    <w:unhideWhenUsed/>
    <w:rsid w:val="00D51EC2"/>
    <w:rPr>
      <w:rFonts w:ascii="Tahoma" w:hAnsi="Tahoma" w:cs="Tahoma"/>
      <w:sz w:val="16"/>
      <w:szCs w:val="16"/>
    </w:rPr>
  </w:style>
  <w:style w:type="character" w:customStyle="1" w:styleId="BalloonTextChar">
    <w:name w:val="Balloon Text Char"/>
    <w:basedOn w:val="DefaultParagraphFont"/>
    <w:link w:val="BalloonText"/>
    <w:uiPriority w:val="99"/>
    <w:semiHidden/>
    <w:rsid w:val="00D51EC2"/>
    <w:rPr>
      <w:rFonts w:ascii="Tahoma" w:eastAsia="Times New Roman" w:hAnsi="Tahoma" w:cs="Tahoma"/>
      <w:sz w:val="16"/>
      <w:szCs w:val="16"/>
    </w:rPr>
  </w:style>
  <w:style w:type="paragraph" w:styleId="FootnoteText">
    <w:name w:val="footnote text"/>
    <w:basedOn w:val="Normal"/>
    <w:link w:val="FootnoteTextChar"/>
    <w:semiHidden/>
    <w:rsid w:val="00D51EC2"/>
    <w:rPr>
      <w:sz w:val="20"/>
      <w:szCs w:val="20"/>
    </w:rPr>
  </w:style>
  <w:style w:type="character" w:customStyle="1" w:styleId="FootnoteTextChar">
    <w:name w:val="Footnote Text Char"/>
    <w:basedOn w:val="DefaultParagraphFont"/>
    <w:link w:val="FootnoteText"/>
    <w:semiHidden/>
    <w:rsid w:val="00D51EC2"/>
    <w:rPr>
      <w:rFonts w:ascii="Times New Roman" w:eastAsia="Times New Roman" w:hAnsi="Times New Roman" w:cs="Times New Roman"/>
      <w:sz w:val="20"/>
      <w:szCs w:val="20"/>
    </w:rPr>
  </w:style>
  <w:style w:type="character" w:styleId="FootnoteReference">
    <w:name w:val="footnote reference"/>
    <w:semiHidden/>
    <w:rsid w:val="00D51EC2"/>
    <w:rPr>
      <w:vertAlign w:val="superscript"/>
    </w:rPr>
  </w:style>
  <w:style w:type="character" w:customStyle="1" w:styleId="glosstext">
    <w:name w:val="glosstext"/>
    <w:basedOn w:val="DefaultParagraphFont"/>
    <w:rsid w:val="00D51EC2"/>
  </w:style>
  <w:style w:type="paragraph" w:styleId="Header">
    <w:name w:val="header"/>
    <w:basedOn w:val="Normal"/>
    <w:link w:val="HeaderChar"/>
    <w:uiPriority w:val="99"/>
    <w:unhideWhenUsed/>
    <w:rsid w:val="00BA52DC"/>
    <w:pPr>
      <w:tabs>
        <w:tab w:val="center" w:pos="4680"/>
        <w:tab w:val="right" w:pos="9360"/>
      </w:tabs>
    </w:pPr>
  </w:style>
  <w:style w:type="character" w:customStyle="1" w:styleId="HeaderChar">
    <w:name w:val="Header Char"/>
    <w:basedOn w:val="DefaultParagraphFont"/>
    <w:link w:val="Header"/>
    <w:uiPriority w:val="99"/>
    <w:rsid w:val="00BA52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2DC"/>
    <w:pPr>
      <w:tabs>
        <w:tab w:val="center" w:pos="4680"/>
        <w:tab w:val="right" w:pos="9360"/>
      </w:tabs>
    </w:pPr>
  </w:style>
  <w:style w:type="character" w:customStyle="1" w:styleId="FooterChar">
    <w:name w:val="Footer Char"/>
    <w:basedOn w:val="DefaultParagraphFont"/>
    <w:link w:val="Footer"/>
    <w:uiPriority w:val="99"/>
    <w:rsid w:val="00BA52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45997">
      <w:bodyDiv w:val="1"/>
      <w:marLeft w:val="0"/>
      <w:marRight w:val="0"/>
      <w:marTop w:val="0"/>
      <w:marBottom w:val="0"/>
      <w:divBdr>
        <w:top w:val="none" w:sz="0" w:space="0" w:color="auto"/>
        <w:left w:val="none" w:sz="0" w:space="0" w:color="auto"/>
        <w:bottom w:val="none" w:sz="0" w:space="0" w:color="auto"/>
        <w:right w:val="none" w:sz="0" w:space="0" w:color="auto"/>
      </w:divBdr>
      <w:divsChild>
        <w:div w:id="613176351">
          <w:marLeft w:val="1166"/>
          <w:marRight w:val="0"/>
          <w:marTop w:val="96"/>
          <w:marBottom w:val="0"/>
          <w:divBdr>
            <w:top w:val="none" w:sz="0" w:space="0" w:color="auto"/>
            <w:left w:val="none" w:sz="0" w:space="0" w:color="auto"/>
            <w:bottom w:val="none" w:sz="0" w:space="0" w:color="auto"/>
            <w:right w:val="none" w:sz="0" w:space="0" w:color="auto"/>
          </w:divBdr>
        </w:div>
        <w:div w:id="2008748034">
          <w:marLeft w:val="1166"/>
          <w:marRight w:val="0"/>
          <w:marTop w:val="96"/>
          <w:marBottom w:val="0"/>
          <w:divBdr>
            <w:top w:val="none" w:sz="0" w:space="0" w:color="auto"/>
            <w:left w:val="none" w:sz="0" w:space="0" w:color="auto"/>
            <w:bottom w:val="none" w:sz="0" w:space="0" w:color="auto"/>
            <w:right w:val="none" w:sz="0" w:space="0" w:color="auto"/>
          </w:divBdr>
        </w:div>
        <w:div w:id="1773209221">
          <w:marLeft w:val="1166"/>
          <w:marRight w:val="0"/>
          <w:marTop w:val="96"/>
          <w:marBottom w:val="0"/>
          <w:divBdr>
            <w:top w:val="none" w:sz="0" w:space="0" w:color="auto"/>
            <w:left w:val="none" w:sz="0" w:space="0" w:color="auto"/>
            <w:bottom w:val="none" w:sz="0" w:space="0" w:color="auto"/>
            <w:right w:val="none" w:sz="0" w:space="0" w:color="auto"/>
          </w:divBdr>
        </w:div>
        <w:div w:id="1454976952">
          <w:marLeft w:val="1166"/>
          <w:marRight w:val="0"/>
          <w:marTop w:val="96"/>
          <w:marBottom w:val="0"/>
          <w:divBdr>
            <w:top w:val="none" w:sz="0" w:space="0" w:color="auto"/>
            <w:left w:val="none" w:sz="0" w:space="0" w:color="auto"/>
            <w:bottom w:val="none" w:sz="0" w:space="0" w:color="auto"/>
            <w:right w:val="none" w:sz="0" w:space="0" w:color="auto"/>
          </w:divBdr>
        </w:div>
      </w:divsChild>
    </w:div>
    <w:div w:id="1276327857">
      <w:bodyDiv w:val="1"/>
      <w:marLeft w:val="0"/>
      <w:marRight w:val="0"/>
      <w:marTop w:val="0"/>
      <w:marBottom w:val="0"/>
      <w:divBdr>
        <w:top w:val="none" w:sz="0" w:space="0" w:color="auto"/>
        <w:left w:val="none" w:sz="0" w:space="0" w:color="auto"/>
        <w:bottom w:val="none" w:sz="0" w:space="0" w:color="auto"/>
        <w:right w:val="none" w:sz="0" w:space="0" w:color="auto"/>
      </w:divBdr>
      <w:divsChild>
        <w:div w:id="1138493249">
          <w:marLeft w:val="1166"/>
          <w:marRight w:val="0"/>
          <w:marTop w:val="0"/>
          <w:marBottom w:val="0"/>
          <w:divBdr>
            <w:top w:val="none" w:sz="0" w:space="0" w:color="auto"/>
            <w:left w:val="none" w:sz="0" w:space="0" w:color="auto"/>
            <w:bottom w:val="none" w:sz="0" w:space="0" w:color="auto"/>
            <w:right w:val="none" w:sz="0" w:space="0" w:color="auto"/>
          </w:divBdr>
        </w:div>
        <w:div w:id="143741095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opes@npaihb.org"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hoopes@npai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Hoopes</dc:creator>
  <cp:lastModifiedBy>Megan Hoopes</cp:lastModifiedBy>
  <cp:revision>3</cp:revision>
  <dcterms:created xsi:type="dcterms:W3CDTF">2011-04-11T23:42:00Z</dcterms:created>
  <dcterms:modified xsi:type="dcterms:W3CDTF">2011-06-16T19:58:00Z</dcterms:modified>
</cp:coreProperties>
</file>