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723AA" w14:textId="77777777" w:rsidR="00F6779F" w:rsidRPr="00F6779F" w:rsidRDefault="00F6779F" w:rsidP="00F6779F">
      <w:pPr>
        <w:jc w:val="center"/>
        <w:rPr>
          <w:b/>
        </w:rPr>
      </w:pPr>
      <w:bookmarkStart w:id="0" w:name="_GoBack"/>
      <w:bookmarkEnd w:id="0"/>
      <w:r w:rsidRPr="00F6779F">
        <w:rPr>
          <w:b/>
        </w:rPr>
        <w:t>NPAIHB Behavioral Health Committee</w:t>
      </w:r>
    </w:p>
    <w:p w14:paraId="607FE98D" w14:textId="77777777" w:rsidR="005064C9" w:rsidRDefault="005064C9" w:rsidP="00F6779F">
      <w:pPr>
        <w:jc w:val="center"/>
      </w:pPr>
      <w:r>
        <w:t>Tuesday August 9, 2016</w:t>
      </w:r>
      <w:r w:rsidR="00F6779F">
        <w:t xml:space="preserve">- </w:t>
      </w:r>
      <w:r>
        <w:t>12 Tribes Hotel &amp; Casino, Omak, WA</w:t>
      </w:r>
    </w:p>
    <w:p w14:paraId="262FBA4A" w14:textId="77777777" w:rsidR="005064C9" w:rsidRDefault="005064C9"/>
    <w:p w14:paraId="100A6A39" w14:textId="77777777" w:rsidR="00F6779F" w:rsidRPr="00F6779F" w:rsidRDefault="00F6779F">
      <w:pPr>
        <w:rPr>
          <w:b/>
        </w:rPr>
      </w:pPr>
      <w:r w:rsidRPr="00F6779F">
        <w:rPr>
          <w:b/>
        </w:rPr>
        <w:t xml:space="preserve">Meeting Attendees: </w:t>
      </w:r>
    </w:p>
    <w:p w14:paraId="7A99CF2A" w14:textId="77777777" w:rsidR="00F6779F" w:rsidRDefault="00F6779F">
      <w:pPr>
        <w:sectPr w:rsidR="00F6779F" w:rsidSect="003E056C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9AD82E1" w14:textId="77777777" w:rsidR="005064C9" w:rsidRDefault="005064C9">
      <w:r>
        <w:lastRenderedPageBreak/>
        <w:t>Candice M. Cruz</w:t>
      </w:r>
    </w:p>
    <w:p w14:paraId="1082DF10" w14:textId="77777777" w:rsidR="005064C9" w:rsidRDefault="005064C9">
      <w:r>
        <w:t>Confederated Tribes of Warm Springs</w:t>
      </w:r>
    </w:p>
    <w:p w14:paraId="07B41CE4" w14:textId="77777777" w:rsidR="005064C9" w:rsidRDefault="008F6102">
      <w:hyperlink r:id="rId6" w:history="1">
        <w:r w:rsidR="005064C9" w:rsidRPr="00254EAF">
          <w:rPr>
            <w:rStyle w:val="Hyperlink"/>
          </w:rPr>
          <w:t>Caroline.cruz@wstribes.org</w:t>
        </w:r>
      </w:hyperlink>
    </w:p>
    <w:p w14:paraId="23C51386" w14:textId="77777777" w:rsidR="005064C9" w:rsidRDefault="005064C9"/>
    <w:p w14:paraId="5A8AB419" w14:textId="77777777" w:rsidR="005064C9" w:rsidRDefault="005064C9">
      <w:r>
        <w:t>Marilyn M. Scott</w:t>
      </w:r>
    </w:p>
    <w:p w14:paraId="162C1AAC" w14:textId="77777777" w:rsidR="005064C9" w:rsidRDefault="005064C9">
      <w:proofErr w:type="spellStart"/>
      <w:r>
        <w:t>Trubal</w:t>
      </w:r>
      <w:proofErr w:type="spellEnd"/>
      <w:r>
        <w:t xml:space="preserve"> Council Member</w:t>
      </w:r>
    </w:p>
    <w:p w14:paraId="3507E811" w14:textId="77777777" w:rsidR="005064C9" w:rsidRDefault="005064C9">
      <w:r>
        <w:t>Health Education Policy Analyst</w:t>
      </w:r>
    </w:p>
    <w:p w14:paraId="0B5E94C4" w14:textId="77777777" w:rsidR="005064C9" w:rsidRDefault="005064C9">
      <w:r>
        <w:t>Upper Skagit Tribe</w:t>
      </w:r>
    </w:p>
    <w:p w14:paraId="467DECB5" w14:textId="77777777" w:rsidR="005064C9" w:rsidRDefault="005064C9"/>
    <w:p w14:paraId="67EEBCDC" w14:textId="77777777" w:rsidR="00F6779F" w:rsidRDefault="00F6779F"/>
    <w:p w14:paraId="4CD02D58" w14:textId="77777777" w:rsidR="00F6779F" w:rsidRDefault="00F6779F"/>
    <w:p w14:paraId="6968789C" w14:textId="77777777" w:rsidR="00F6779F" w:rsidRDefault="00F6779F"/>
    <w:p w14:paraId="67E7EB3C" w14:textId="77777777" w:rsidR="005064C9" w:rsidRDefault="005064C9">
      <w:r>
        <w:lastRenderedPageBreak/>
        <w:t>Lisa Guzman (invited for site visit in Spokane)</w:t>
      </w:r>
    </w:p>
    <w:p w14:paraId="47385296" w14:textId="77777777" w:rsidR="005064C9" w:rsidRDefault="005064C9">
      <w:proofErr w:type="spellStart"/>
      <w:r>
        <w:t>Kalispel</w:t>
      </w:r>
      <w:proofErr w:type="spellEnd"/>
      <w:r>
        <w:t xml:space="preserve"> Tribe</w:t>
      </w:r>
    </w:p>
    <w:p w14:paraId="56C50CA6" w14:textId="77777777" w:rsidR="005064C9" w:rsidRDefault="008F6102">
      <w:hyperlink r:id="rId7" w:history="1">
        <w:r w:rsidR="005064C9" w:rsidRPr="00254EAF">
          <w:rPr>
            <w:rStyle w:val="Hyperlink"/>
          </w:rPr>
          <w:t>lguzman@camashealth.com</w:t>
        </w:r>
      </w:hyperlink>
    </w:p>
    <w:p w14:paraId="60831312" w14:textId="77777777" w:rsidR="005064C9" w:rsidRDefault="005064C9"/>
    <w:p w14:paraId="1F7F806B" w14:textId="77777777" w:rsidR="005064C9" w:rsidRDefault="005064C9">
      <w:r>
        <w:t>Sharon Stanphill</w:t>
      </w:r>
    </w:p>
    <w:p w14:paraId="796E4B67" w14:textId="77777777" w:rsidR="005064C9" w:rsidRDefault="005064C9">
      <w:r>
        <w:t>Cow Creek Tribe</w:t>
      </w:r>
    </w:p>
    <w:p w14:paraId="174FBA03" w14:textId="77777777" w:rsidR="005064C9" w:rsidRDefault="008F6102">
      <w:hyperlink r:id="rId8" w:history="1">
        <w:r w:rsidR="005064C9" w:rsidRPr="00254EAF">
          <w:rPr>
            <w:rStyle w:val="Hyperlink"/>
          </w:rPr>
          <w:t>sstanphill@cowcreek.com</w:t>
        </w:r>
      </w:hyperlink>
    </w:p>
    <w:p w14:paraId="689FC7D9" w14:textId="77777777" w:rsidR="005064C9" w:rsidRDefault="005064C9"/>
    <w:p w14:paraId="54C2C9F7" w14:textId="77777777" w:rsidR="005064C9" w:rsidRDefault="005064C9">
      <w:r>
        <w:t>Michael Stickler</w:t>
      </w:r>
    </w:p>
    <w:p w14:paraId="4FCAE56B" w14:textId="77777777" w:rsidR="005064C9" w:rsidRDefault="005064C9">
      <w:r>
        <w:t>NARA</w:t>
      </w:r>
    </w:p>
    <w:p w14:paraId="35D007CC" w14:textId="77777777" w:rsidR="005064C9" w:rsidRDefault="008F6102">
      <w:hyperlink r:id="rId9" w:history="1">
        <w:r w:rsidR="005064C9" w:rsidRPr="00254EAF">
          <w:rPr>
            <w:rStyle w:val="Hyperlink"/>
          </w:rPr>
          <w:t>mstickler@Naranorthwest.org</w:t>
        </w:r>
      </w:hyperlink>
    </w:p>
    <w:p w14:paraId="08C7F35B" w14:textId="77777777" w:rsidR="005064C9" w:rsidRDefault="005064C9"/>
    <w:p w14:paraId="79CFA027" w14:textId="77777777" w:rsidR="00F6779F" w:rsidRDefault="00F6779F">
      <w:pPr>
        <w:sectPr w:rsidR="00F6779F" w:rsidSect="00F6779F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2D3FFDEB" w14:textId="77777777" w:rsidR="005064C9" w:rsidRPr="00654660" w:rsidRDefault="009E35E6">
      <w:pPr>
        <w:rPr>
          <w:b/>
        </w:rPr>
      </w:pPr>
      <w:r w:rsidRPr="00654660">
        <w:rPr>
          <w:b/>
        </w:rPr>
        <w:lastRenderedPageBreak/>
        <w:t>Meeting Minutes:</w:t>
      </w:r>
    </w:p>
    <w:p w14:paraId="0AFCDCB1" w14:textId="77777777" w:rsidR="009E35E6" w:rsidRDefault="009E35E6"/>
    <w:p w14:paraId="21AB2E3F" w14:textId="6AD6A2D5" w:rsidR="009E35E6" w:rsidRDefault="00F34EAC" w:rsidP="009E35E6">
      <w:pPr>
        <w:pStyle w:val="ListParagraph"/>
        <w:numPr>
          <w:ilvl w:val="0"/>
          <w:numId w:val="1"/>
        </w:numPr>
      </w:pPr>
      <w:r>
        <w:t xml:space="preserve">Youth Residential Treatment </w:t>
      </w:r>
      <w:r w:rsidR="00C7520D">
        <w:t>October</w:t>
      </w:r>
      <w:r>
        <w:t xml:space="preserve"> meeting – NARA (Michael has contact information for this)</w:t>
      </w:r>
    </w:p>
    <w:p w14:paraId="3F19E65A" w14:textId="7534AB50" w:rsidR="00F34EAC" w:rsidRDefault="00F34EAC" w:rsidP="009E35E6">
      <w:pPr>
        <w:pStyle w:val="ListParagraph"/>
        <w:numPr>
          <w:ilvl w:val="0"/>
          <w:numId w:val="1"/>
        </w:numPr>
      </w:pPr>
      <w:r>
        <w:t>Request for possibly NPAIHB to conduct an assessment of the facilities that are available for the Area tribal communities and what types of services are provided.</w:t>
      </w:r>
      <w:r w:rsidR="00654660">
        <w:t xml:space="preserve"> </w:t>
      </w:r>
    </w:p>
    <w:p w14:paraId="009D18E6" w14:textId="52B358D0" w:rsidR="00654660" w:rsidRDefault="00654660" w:rsidP="00654660">
      <w:pPr>
        <w:pStyle w:val="ListParagraph"/>
        <w:numPr>
          <w:ilvl w:val="1"/>
          <w:numId w:val="1"/>
        </w:numPr>
      </w:pPr>
      <w:r>
        <w:t xml:space="preserve">This could be a “Resource Directory” for easy referral of care. </w:t>
      </w:r>
    </w:p>
    <w:p w14:paraId="680BE0FE" w14:textId="27BB0733" w:rsidR="00654660" w:rsidRDefault="00654660" w:rsidP="00654660">
      <w:pPr>
        <w:pStyle w:val="ListParagraph"/>
        <w:numPr>
          <w:ilvl w:val="1"/>
          <w:numId w:val="1"/>
        </w:numPr>
      </w:pPr>
      <w:r>
        <w:t>Could be housed on the NPAIHB website.</w:t>
      </w:r>
    </w:p>
    <w:p w14:paraId="0A2A3C53" w14:textId="1C13237B" w:rsidR="0025663A" w:rsidRDefault="0025663A" w:rsidP="0025663A">
      <w:pPr>
        <w:pStyle w:val="ListParagraph"/>
        <w:numPr>
          <w:ilvl w:val="0"/>
          <w:numId w:val="1"/>
        </w:numPr>
      </w:pPr>
      <w:r>
        <w:t>Discussion on Transitional Living:</w:t>
      </w:r>
    </w:p>
    <w:p w14:paraId="1158F09B" w14:textId="13670A68" w:rsidR="0025663A" w:rsidRDefault="0025663A" w:rsidP="0025663A">
      <w:pPr>
        <w:pStyle w:val="ListParagraph"/>
        <w:numPr>
          <w:ilvl w:val="1"/>
          <w:numId w:val="1"/>
        </w:numPr>
      </w:pPr>
      <w:r>
        <w:t xml:space="preserve">Northern Quest </w:t>
      </w:r>
      <w:r w:rsidR="00E7217A">
        <w:t>in particular: MOUs with tribes to ensure beds are readily available for tribal members of the service area</w:t>
      </w:r>
    </w:p>
    <w:p w14:paraId="0759999F" w14:textId="23CF6F8A" w:rsidR="00E7217A" w:rsidRDefault="00942879" w:rsidP="0025663A">
      <w:pPr>
        <w:pStyle w:val="ListParagraph"/>
        <w:numPr>
          <w:ilvl w:val="1"/>
          <w:numId w:val="1"/>
        </w:numPr>
      </w:pPr>
      <w:r>
        <w:t>Is there a requirement for payment that you have to be a licensed facility?</w:t>
      </w:r>
    </w:p>
    <w:p w14:paraId="5A3AFB81" w14:textId="0095D820" w:rsidR="00942879" w:rsidRDefault="00942879" w:rsidP="00942879">
      <w:pPr>
        <w:pStyle w:val="ListParagraph"/>
        <w:numPr>
          <w:ilvl w:val="2"/>
          <w:numId w:val="1"/>
        </w:numPr>
      </w:pPr>
      <w:r>
        <w:t xml:space="preserve">If yes, how can the tribes possibly go around this requirement of </w:t>
      </w:r>
      <w:proofErr w:type="gramStart"/>
      <w:r>
        <w:t>license</w:t>
      </w:r>
      <w:proofErr w:type="gramEnd"/>
      <w:r>
        <w:t>? Could addition MOUs help?</w:t>
      </w:r>
    </w:p>
    <w:p w14:paraId="655B749F" w14:textId="6C886A5D" w:rsidR="00942879" w:rsidRDefault="00B6149B" w:rsidP="00942879">
      <w:pPr>
        <w:pStyle w:val="ListParagraph"/>
        <w:numPr>
          <w:ilvl w:val="1"/>
          <w:numId w:val="1"/>
        </w:numPr>
      </w:pPr>
      <w:r>
        <w:t>For Transitional Housing what are the IHS requirements of what can and can’t be done under different licensure?</w:t>
      </w:r>
    </w:p>
    <w:p w14:paraId="53A72FAC" w14:textId="6339B5FE" w:rsidR="00D928B8" w:rsidRDefault="00D928B8" w:rsidP="00942879">
      <w:pPr>
        <w:pStyle w:val="ListParagraph"/>
        <w:numPr>
          <w:ilvl w:val="1"/>
          <w:numId w:val="1"/>
        </w:numPr>
      </w:pPr>
      <w:r>
        <w:t>Does FICA cover providers?  For example, with residential monitors what training is required and what job title would they fall under? Suggestion to look at Oxford house as a cross reference to the training component and see what requirements they currently have.</w:t>
      </w:r>
    </w:p>
    <w:p w14:paraId="32402E37" w14:textId="360610A3" w:rsidR="00D928B8" w:rsidRDefault="00647BC8" w:rsidP="00942879">
      <w:pPr>
        <w:pStyle w:val="ListParagraph"/>
        <w:numPr>
          <w:ilvl w:val="1"/>
          <w:numId w:val="1"/>
        </w:numPr>
      </w:pPr>
      <w:r>
        <w:t>What process are others going through with transitional housing?</w:t>
      </w:r>
    </w:p>
    <w:p w14:paraId="74BA9C2B" w14:textId="37688993" w:rsidR="00647BC8" w:rsidRDefault="005011EA" w:rsidP="00647BC8">
      <w:pPr>
        <w:pStyle w:val="ListParagraph"/>
        <w:numPr>
          <w:ilvl w:val="0"/>
          <w:numId w:val="1"/>
        </w:numPr>
      </w:pPr>
      <w:r>
        <w:t>Mobile Shelter Showers:</w:t>
      </w:r>
    </w:p>
    <w:p w14:paraId="77A95D2D" w14:textId="22FF703B" w:rsidR="005011EA" w:rsidRDefault="00EE14E3" w:rsidP="005011EA">
      <w:pPr>
        <w:pStyle w:val="ListParagraph"/>
        <w:numPr>
          <w:ilvl w:val="1"/>
          <w:numId w:val="1"/>
        </w:numPr>
      </w:pPr>
      <w:r>
        <w:t xml:space="preserve">Warm Springs </w:t>
      </w:r>
      <w:proofErr w:type="gramStart"/>
      <w:r>
        <w:t>has “</w:t>
      </w:r>
      <w:proofErr w:type="gramEnd"/>
      <w:r>
        <w:t xml:space="preserve">Road Warriors” – those that wonder the roads and do not have a place to live nor family that will take them in. Especially during wintertime the need to get them a warm place to sleep and have access to showers. The mobile shelter/showers </w:t>
      </w:r>
      <w:proofErr w:type="gramStart"/>
      <w:r>
        <w:t>is</w:t>
      </w:r>
      <w:proofErr w:type="gramEnd"/>
      <w:r>
        <w:t xml:space="preserve"> a traveling RV that can provide this type of assistance.</w:t>
      </w:r>
      <w:r w:rsidR="00CD36E6">
        <w:t xml:space="preserve"> Many communities need a place for these </w:t>
      </w:r>
      <w:r w:rsidR="00CD36E6">
        <w:lastRenderedPageBreak/>
        <w:t xml:space="preserve">community members. Possibly connect regarding this topic at the Tribal Forum in Spokane end of August? </w:t>
      </w:r>
    </w:p>
    <w:p w14:paraId="6C04B13F" w14:textId="1C988742" w:rsidR="00DE4EE5" w:rsidRDefault="00DE4EE5" w:rsidP="00DE4EE5">
      <w:pPr>
        <w:pStyle w:val="ListParagraph"/>
        <w:numPr>
          <w:ilvl w:val="0"/>
          <w:numId w:val="1"/>
        </w:numPr>
      </w:pPr>
      <w:r>
        <w:t>ACES: can this be a topic for this committee to discuss?</w:t>
      </w:r>
    </w:p>
    <w:p w14:paraId="0B10BFBE" w14:textId="19CD3867" w:rsidR="00DE4EE5" w:rsidRDefault="00DE4EE5" w:rsidP="00DE4EE5">
      <w:pPr>
        <w:pStyle w:val="ListParagraph"/>
        <w:numPr>
          <w:ilvl w:val="1"/>
          <w:numId w:val="1"/>
        </w:numPr>
      </w:pPr>
      <w:r>
        <w:t xml:space="preserve">Cow Creek (Sharon) recently provided </w:t>
      </w:r>
      <w:proofErr w:type="gramStart"/>
      <w:r>
        <w:t>a training</w:t>
      </w:r>
      <w:proofErr w:type="gramEnd"/>
      <w:r>
        <w:t>. SAHMSA grant Native Connections.</w:t>
      </w:r>
    </w:p>
    <w:p w14:paraId="2289C166" w14:textId="4D0A0EDF" w:rsidR="00DE4EE5" w:rsidRDefault="00DE4EE5" w:rsidP="00DE4EE5">
      <w:pPr>
        <w:pStyle w:val="ListParagraph"/>
        <w:numPr>
          <w:ilvl w:val="1"/>
          <w:numId w:val="1"/>
        </w:numPr>
      </w:pPr>
      <w:r>
        <w:t>(Caroline) has a PowerPoint she will share.</w:t>
      </w:r>
    </w:p>
    <w:p w14:paraId="0BC2AA92" w14:textId="74302F72" w:rsidR="00F2227F" w:rsidRDefault="00156371" w:rsidP="00F2227F">
      <w:pPr>
        <w:pStyle w:val="ListParagraph"/>
        <w:numPr>
          <w:ilvl w:val="0"/>
          <w:numId w:val="1"/>
        </w:numPr>
      </w:pPr>
      <w:r>
        <w:t xml:space="preserve">Government Taskforce on Intertribal Therapist Consortium Workgroup. </w:t>
      </w:r>
    </w:p>
    <w:p w14:paraId="1EEEE086" w14:textId="196D7391" w:rsidR="00156371" w:rsidRDefault="00156371" w:rsidP="00156371">
      <w:pPr>
        <w:pStyle w:val="ListParagraph"/>
        <w:numPr>
          <w:ilvl w:val="1"/>
          <w:numId w:val="1"/>
        </w:numPr>
      </w:pPr>
      <w:r>
        <w:t>How to make sure there is actual tribal representation here for this group?</w:t>
      </w:r>
    </w:p>
    <w:p w14:paraId="6C4E7864" w14:textId="16F7300F" w:rsidR="00156371" w:rsidRDefault="00156371" w:rsidP="00156371">
      <w:pPr>
        <w:pStyle w:val="ListParagraph"/>
        <w:numPr>
          <w:ilvl w:val="1"/>
          <w:numId w:val="1"/>
        </w:numPr>
      </w:pPr>
      <w:r>
        <w:t>How does mental health integrate with physical health?</w:t>
      </w:r>
    </w:p>
    <w:p w14:paraId="244AD587" w14:textId="65EE5270" w:rsidR="002E20A5" w:rsidRDefault="002E20A5" w:rsidP="002E20A5">
      <w:pPr>
        <w:pStyle w:val="ListParagraph"/>
        <w:numPr>
          <w:ilvl w:val="0"/>
          <w:numId w:val="1"/>
        </w:numPr>
      </w:pPr>
      <w:r>
        <w:t xml:space="preserve">Discussion on the link between Providers and the community. Specifically, Medical Social Workers that include house </w:t>
      </w:r>
      <w:proofErr w:type="spellStart"/>
      <w:r>
        <w:t>viits</w:t>
      </w:r>
      <w:proofErr w:type="spellEnd"/>
      <w:r>
        <w:t xml:space="preserve"> and are able to be billed under medical case managers as they are working on their LCSW.</w:t>
      </w:r>
    </w:p>
    <w:p w14:paraId="19CD8CC6" w14:textId="411A0877" w:rsidR="00336781" w:rsidRDefault="009D3AA9" w:rsidP="002E20A5">
      <w:pPr>
        <w:pStyle w:val="ListParagraph"/>
        <w:numPr>
          <w:ilvl w:val="0"/>
          <w:numId w:val="1"/>
        </w:numPr>
      </w:pPr>
      <w:r>
        <w:t>Request to invite someone from SAMHSA to attend a QBM:</w:t>
      </w:r>
    </w:p>
    <w:p w14:paraId="16F14613" w14:textId="5DCC576A" w:rsidR="009D3AA9" w:rsidRDefault="009D3AA9" w:rsidP="009D3AA9">
      <w:pPr>
        <w:pStyle w:val="ListParagraph"/>
        <w:numPr>
          <w:ilvl w:val="1"/>
          <w:numId w:val="1"/>
        </w:numPr>
      </w:pPr>
      <w:r>
        <w:t>National Behavioral Health Agenda is set by NIHB, SAMHSA, HIS</w:t>
      </w:r>
    </w:p>
    <w:p w14:paraId="2D04E843" w14:textId="2F1B4B79" w:rsidR="009D3AA9" w:rsidRDefault="009D3AA9" w:rsidP="009D3AA9">
      <w:pPr>
        <w:pStyle w:val="ListParagraph"/>
        <w:numPr>
          <w:ilvl w:val="1"/>
          <w:numId w:val="1"/>
        </w:numPr>
      </w:pPr>
      <w:r>
        <w:t>(Nanette) will follow up with NIHB regarding how to have more of a connection with representation by PNW Tribes.</w:t>
      </w:r>
    </w:p>
    <w:sectPr w:rsidR="009D3AA9" w:rsidSect="00F6779F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65D5C"/>
    <w:multiLevelType w:val="hybridMultilevel"/>
    <w:tmpl w:val="DEF61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C9"/>
    <w:rsid w:val="00156371"/>
    <w:rsid w:val="0025663A"/>
    <w:rsid w:val="002E20A5"/>
    <w:rsid w:val="00336781"/>
    <w:rsid w:val="003E056C"/>
    <w:rsid w:val="005011EA"/>
    <w:rsid w:val="005064C9"/>
    <w:rsid w:val="00647BC8"/>
    <w:rsid w:val="00654660"/>
    <w:rsid w:val="008F6102"/>
    <w:rsid w:val="00942879"/>
    <w:rsid w:val="009D3AA9"/>
    <w:rsid w:val="009E35E6"/>
    <w:rsid w:val="00B6149B"/>
    <w:rsid w:val="00C7520D"/>
    <w:rsid w:val="00CD36E6"/>
    <w:rsid w:val="00D928B8"/>
    <w:rsid w:val="00DE4EE5"/>
    <w:rsid w:val="00E7217A"/>
    <w:rsid w:val="00EE14E3"/>
    <w:rsid w:val="00F2227F"/>
    <w:rsid w:val="00F34EAC"/>
    <w:rsid w:val="00F6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BCD7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4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35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4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3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anphill@cowcreek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guzman@camashealt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line.cruz@wstribes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stickler@Naranorthwe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Informational Journey</dc:creator>
  <cp:lastModifiedBy>Lisa Griggs</cp:lastModifiedBy>
  <cp:revision>2</cp:revision>
  <dcterms:created xsi:type="dcterms:W3CDTF">2016-08-15T13:29:00Z</dcterms:created>
  <dcterms:modified xsi:type="dcterms:W3CDTF">2016-08-15T13:29:00Z</dcterms:modified>
</cp:coreProperties>
</file>