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25" w:rsidRDefault="007D73FD" w:rsidP="00A74A3C">
      <w:pPr>
        <w:pStyle w:val="InsideAddressName"/>
        <w:spacing w:after="120"/>
        <w:jc w:val="center"/>
      </w:pPr>
      <w:r>
        <w:rPr>
          <w:noProof/>
        </w:rPr>
        <w:drawing>
          <wp:inline distT="0" distB="0" distL="0" distR="0">
            <wp:extent cx="5943600" cy="923925"/>
            <wp:effectExtent l="0" t="0" r="0" b="9525"/>
            <wp:docPr id="1" name="Picture 1" descr="IDHW_col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HW_col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761"/>
        <w:gridCol w:w="3639"/>
      </w:tblGrid>
      <w:tr w:rsidR="004B1C44" w:rsidRPr="005B0F38" w:rsidTr="001A46B8">
        <w:trPr>
          <w:cantSplit/>
          <w:trHeight w:val="1026"/>
        </w:trPr>
        <w:tc>
          <w:tcPr>
            <w:tcW w:w="3960" w:type="dxa"/>
          </w:tcPr>
          <w:p w:rsidR="004B1C44" w:rsidRDefault="005B4DAB" w:rsidP="00082BB4">
            <w:pPr>
              <w:rPr>
                <w:rFonts w:ascii="Arial Narrow" w:hAnsi="Arial Narrow"/>
                <w:color w:val="000080"/>
                <w:sz w:val="15"/>
                <w:szCs w:val="15"/>
              </w:rPr>
            </w:pPr>
            <w:r>
              <w:rPr>
                <w:rFonts w:ascii="Arial Narrow" w:hAnsi="Arial Narrow"/>
                <w:color w:val="000080"/>
                <w:sz w:val="15"/>
                <w:szCs w:val="15"/>
              </w:rPr>
              <w:t>C.L. “BUTCH” OTTER</w:t>
            </w:r>
            <w:r w:rsidR="004B1C44">
              <w:rPr>
                <w:rFonts w:ascii="Arial Narrow" w:hAnsi="Arial Narrow"/>
                <w:color w:val="000080"/>
                <w:sz w:val="15"/>
                <w:szCs w:val="15"/>
              </w:rPr>
              <w:t xml:space="preserve"> – </w:t>
            </w:r>
            <w:r w:rsidR="004B1C44" w:rsidRPr="005B0F38">
              <w:rPr>
                <w:rFonts w:ascii="Arial Narrow" w:hAnsi="Arial Narrow"/>
                <w:color w:val="000080"/>
                <w:sz w:val="15"/>
                <w:szCs w:val="15"/>
              </w:rPr>
              <w:t>Governor</w:t>
            </w:r>
          </w:p>
          <w:p w:rsidR="004B1C44" w:rsidRPr="005B0F38" w:rsidRDefault="001E06D2" w:rsidP="00082BB4">
            <w:pPr>
              <w:rPr>
                <w:rFonts w:ascii="Arial Narrow" w:hAnsi="Arial Narrow"/>
                <w:color w:val="000080"/>
                <w:sz w:val="15"/>
                <w:szCs w:val="15"/>
              </w:rPr>
            </w:pPr>
            <w:r>
              <w:rPr>
                <w:rFonts w:ascii="Arial Narrow" w:hAnsi="Arial Narrow"/>
                <w:color w:val="000080"/>
                <w:sz w:val="15"/>
                <w:szCs w:val="15"/>
              </w:rPr>
              <w:t xml:space="preserve">RUSSELL S. BARRON </w:t>
            </w:r>
            <w:r w:rsidR="005C1728">
              <w:rPr>
                <w:rFonts w:ascii="Arial Narrow" w:hAnsi="Arial Narrow"/>
                <w:color w:val="000080"/>
                <w:sz w:val="15"/>
                <w:szCs w:val="15"/>
              </w:rPr>
              <w:t xml:space="preserve"> –</w:t>
            </w:r>
            <w:r w:rsidR="004B1C44">
              <w:rPr>
                <w:rFonts w:ascii="Arial Narrow" w:hAnsi="Arial Narrow"/>
                <w:color w:val="000080"/>
                <w:sz w:val="15"/>
                <w:szCs w:val="15"/>
              </w:rPr>
              <w:t xml:space="preserve"> </w:t>
            </w:r>
            <w:r w:rsidR="004B1C44" w:rsidRPr="005B0F38">
              <w:rPr>
                <w:rFonts w:ascii="Arial Narrow" w:hAnsi="Arial Narrow"/>
                <w:color w:val="000080"/>
                <w:sz w:val="15"/>
                <w:szCs w:val="15"/>
              </w:rPr>
              <w:t>Director</w:t>
            </w:r>
          </w:p>
        </w:tc>
        <w:tc>
          <w:tcPr>
            <w:tcW w:w="1761" w:type="dxa"/>
          </w:tcPr>
          <w:p w:rsidR="004B1C44" w:rsidRPr="005B0F38" w:rsidRDefault="004B1C44" w:rsidP="00082BB4">
            <w:pPr>
              <w:rPr>
                <w:rFonts w:ascii="Arial Narrow" w:hAnsi="Arial Narrow"/>
                <w:color w:val="000080"/>
                <w:sz w:val="15"/>
                <w:szCs w:val="15"/>
              </w:rPr>
            </w:pPr>
          </w:p>
        </w:tc>
        <w:tc>
          <w:tcPr>
            <w:tcW w:w="3639" w:type="dxa"/>
          </w:tcPr>
          <w:p w:rsidR="004B1C44" w:rsidRPr="00EE76C1" w:rsidRDefault="00850337" w:rsidP="00082BB4">
            <w:pPr>
              <w:jc w:val="right"/>
              <w:rPr>
                <w:rFonts w:ascii="Arial Narrow" w:hAnsi="Arial Narrow"/>
                <w:color w:val="00008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color w:val="000080"/>
                <w:sz w:val="15"/>
                <w:szCs w:val="15"/>
              </w:rPr>
              <w:t>Matt Wimmer</w:t>
            </w:r>
            <w:r w:rsidR="0071143D">
              <w:rPr>
                <w:rFonts w:ascii="Arial Narrow" w:hAnsi="Arial Narrow"/>
                <w:caps/>
                <w:color w:val="000080"/>
                <w:sz w:val="15"/>
                <w:szCs w:val="15"/>
              </w:rPr>
              <w:t xml:space="preserve"> </w:t>
            </w:r>
            <w:r w:rsidR="0071143D">
              <w:rPr>
                <w:rFonts w:ascii="Arial Narrow" w:hAnsi="Arial Narrow"/>
                <w:color w:val="000080"/>
                <w:sz w:val="15"/>
                <w:szCs w:val="15"/>
              </w:rPr>
              <w:t xml:space="preserve">- </w:t>
            </w:r>
            <w:r w:rsidR="004B1C44" w:rsidRPr="00EE76C1">
              <w:rPr>
                <w:rFonts w:ascii="Arial Narrow" w:hAnsi="Arial Narrow"/>
                <w:color w:val="000080"/>
                <w:sz w:val="15"/>
                <w:szCs w:val="15"/>
              </w:rPr>
              <w:t>Administrator</w:t>
            </w:r>
          </w:p>
          <w:p w:rsidR="004B1C44" w:rsidRDefault="004B1C44" w:rsidP="00082BB4">
            <w:pPr>
              <w:jc w:val="right"/>
              <w:rPr>
                <w:rFonts w:ascii="Arial Narrow" w:hAnsi="Arial Narrow"/>
                <w:color w:val="000080"/>
                <w:sz w:val="15"/>
                <w:szCs w:val="15"/>
              </w:rPr>
            </w:pPr>
            <w:r w:rsidRPr="00EE76C1">
              <w:rPr>
                <w:rFonts w:ascii="Arial Narrow" w:hAnsi="Arial Narrow"/>
                <w:color w:val="000080"/>
                <w:sz w:val="15"/>
                <w:szCs w:val="15"/>
              </w:rPr>
              <w:t>DIVISION OF MEDICAID</w:t>
            </w:r>
          </w:p>
          <w:p w:rsidR="004B1C44" w:rsidRPr="00EE76C1" w:rsidRDefault="004B1C44" w:rsidP="00082BB4">
            <w:pPr>
              <w:jc w:val="right"/>
              <w:rPr>
                <w:rFonts w:ascii="Arial Narrow" w:hAnsi="Arial Narrow"/>
                <w:color w:val="000080"/>
                <w:sz w:val="15"/>
                <w:szCs w:val="15"/>
              </w:rPr>
            </w:pPr>
            <w:r w:rsidRPr="00EE76C1">
              <w:rPr>
                <w:rFonts w:ascii="Arial Narrow" w:hAnsi="Arial Narrow"/>
                <w:color w:val="000080"/>
                <w:sz w:val="15"/>
                <w:szCs w:val="15"/>
              </w:rPr>
              <w:t xml:space="preserve">Post </w:t>
            </w:r>
            <w:r w:rsidR="00665603">
              <w:rPr>
                <w:rFonts w:ascii="Arial Narrow" w:hAnsi="Arial Narrow"/>
                <w:color w:val="000080"/>
                <w:sz w:val="15"/>
                <w:szCs w:val="15"/>
              </w:rPr>
              <w:t>O</w:t>
            </w:r>
            <w:r w:rsidRPr="00EE76C1">
              <w:rPr>
                <w:rFonts w:ascii="Arial Narrow" w:hAnsi="Arial Narrow"/>
                <w:color w:val="000080"/>
                <w:sz w:val="15"/>
                <w:szCs w:val="15"/>
              </w:rPr>
              <w:t>ffice Box 83720</w:t>
            </w:r>
          </w:p>
          <w:p w:rsidR="004B1C44" w:rsidRDefault="004B1C44" w:rsidP="00082BB4">
            <w:pPr>
              <w:jc w:val="right"/>
              <w:rPr>
                <w:rFonts w:ascii="Arial Narrow" w:hAnsi="Arial Narrow"/>
                <w:caps/>
                <w:color w:val="000080"/>
                <w:sz w:val="15"/>
                <w:szCs w:val="15"/>
              </w:rPr>
            </w:pPr>
            <w:r w:rsidRPr="00EE76C1">
              <w:rPr>
                <w:rFonts w:ascii="Arial Narrow" w:hAnsi="Arial Narrow"/>
                <w:color w:val="000080"/>
                <w:sz w:val="15"/>
                <w:szCs w:val="15"/>
              </w:rPr>
              <w:t>Boise, Idaho 83720-00</w:t>
            </w:r>
            <w:r w:rsidR="00D1661F">
              <w:rPr>
                <w:rFonts w:ascii="Arial Narrow" w:hAnsi="Arial Narrow"/>
                <w:color w:val="000080"/>
                <w:sz w:val="15"/>
                <w:szCs w:val="15"/>
              </w:rPr>
              <w:t>09</w:t>
            </w:r>
          </w:p>
          <w:p w:rsidR="004B1C44" w:rsidRDefault="004B1C44" w:rsidP="00082BB4">
            <w:pPr>
              <w:jc w:val="right"/>
              <w:rPr>
                <w:rFonts w:ascii="Arial Narrow" w:hAnsi="Arial Narrow"/>
                <w:caps/>
                <w:color w:val="000080"/>
                <w:sz w:val="15"/>
                <w:szCs w:val="15"/>
              </w:rPr>
            </w:pPr>
            <w:r w:rsidRPr="00EE76C1">
              <w:rPr>
                <w:rFonts w:ascii="Arial Narrow" w:hAnsi="Arial Narrow"/>
                <w:caps/>
                <w:color w:val="000080"/>
                <w:sz w:val="15"/>
                <w:szCs w:val="15"/>
              </w:rPr>
              <w:t>PHONE: (208) 334-5747</w:t>
            </w:r>
          </w:p>
          <w:p w:rsidR="004B1C44" w:rsidRPr="00EE76C1" w:rsidRDefault="004B1C44" w:rsidP="00082BB4">
            <w:pPr>
              <w:jc w:val="right"/>
              <w:rPr>
                <w:rFonts w:ascii="Arial Narrow" w:hAnsi="Arial Narrow"/>
                <w:color w:val="000080"/>
                <w:sz w:val="15"/>
                <w:szCs w:val="15"/>
              </w:rPr>
            </w:pPr>
            <w:r w:rsidRPr="00EE76C1">
              <w:rPr>
                <w:rFonts w:ascii="Arial Narrow" w:hAnsi="Arial Narrow"/>
                <w:caps/>
                <w:color w:val="000080"/>
                <w:sz w:val="15"/>
                <w:szCs w:val="15"/>
              </w:rPr>
              <w:t>FAX: (208) 364-1811</w:t>
            </w:r>
          </w:p>
        </w:tc>
      </w:tr>
    </w:tbl>
    <w:p w:rsidR="00113F07" w:rsidRPr="00E84E16" w:rsidRDefault="00B530E5" w:rsidP="0020209F">
      <w:pPr>
        <w:spacing w:after="300"/>
        <w:rPr>
          <w:rFonts w:cstheme="minorBidi"/>
          <w:color w:val="000000" w:themeColor="text1"/>
        </w:rPr>
      </w:pPr>
      <w:r>
        <w:rPr>
          <w:color w:val="000000" w:themeColor="text1"/>
        </w:rPr>
        <w:t>September 1</w:t>
      </w:r>
      <w:r w:rsidR="002B7D11">
        <w:rPr>
          <w:color w:val="000000" w:themeColor="text1"/>
        </w:rPr>
        <w:t>2, 2018</w:t>
      </w:r>
    </w:p>
    <w:p w:rsidR="00113F07" w:rsidRPr="00E84E16" w:rsidRDefault="00113F07" w:rsidP="0020209F">
      <w:pPr>
        <w:spacing w:after="160"/>
        <w:rPr>
          <w:i/>
          <w:color w:val="000000" w:themeColor="text1"/>
        </w:rPr>
      </w:pPr>
      <w:r w:rsidRPr="00E84E16">
        <w:rPr>
          <w:i/>
          <w:color w:val="000000" w:themeColor="text1"/>
        </w:rPr>
        <w:t>Dear Tribal Representative:</w:t>
      </w:r>
    </w:p>
    <w:p w:rsidR="002B7D11" w:rsidRDefault="002B7D11" w:rsidP="0020209F">
      <w:pPr>
        <w:pStyle w:val="BodyText"/>
        <w:spacing w:after="200"/>
        <w:ind w:right="43"/>
        <w:rPr>
          <w:color w:val="000000" w:themeColor="text1"/>
        </w:rPr>
      </w:pPr>
      <w:r>
        <w:rPr>
          <w:noProof/>
        </w:rPr>
        <w:t>In accordance with section 1902(a)(73)(A) of the Social Security Act regarding the solicitation of advice prior to the submission of any Medicaid State Plan Amendment (SPA) or waiver likely to have a direct effect on Indians, Indian Health Programs, or Urban Indian Organizations, the Idaho Department of Health and Welfare (IDHW) seeks your advice on the following matter.</w:t>
      </w:r>
    </w:p>
    <w:p w:rsidR="0020209F" w:rsidRDefault="00113F07" w:rsidP="0020209F">
      <w:pPr>
        <w:pStyle w:val="BodyText"/>
        <w:spacing w:after="200"/>
        <w:ind w:right="43"/>
        <w:rPr>
          <w:color w:val="000000" w:themeColor="text1"/>
        </w:rPr>
      </w:pPr>
      <w:r w:rsidRPr="003D0961">
        <w:rPr>
          <w:color w:val="000000" w:themeColor="text1"/>
        </w:rPr>
        <w:t xml:space="preserve">Idaho Medicaid </w:t>
      </w:r>
      <w:r w:rsidR="002B7D11" w:rsidRPr="002B7D11">
        <w:rPr>
          <w:color w:val="000000" w:themeColor="text1"/>
        </w:rPr>
        <w:t>intends to submit a State Plan Amendment in order to align Attachment 4.18-F of the State Plan with cost-sharing provisions in IDAPA 16.03.18.207 that are applicable to enrollees in the Medicaid SED Program (YES) serving children with Serious Emotional Disturbance.</w:t>
      </w:r>
      <w:r w:rsidR="001E06D2">
        <w:rPr>
          <w:color w:val="000000" w:themeColor="text1"/>
        </w:rPr>
        <w:t xml:space="preserve"> </w:t>
      </w:r>
      <w:r w:rsidR="005669CB">
        <w:rPr>
          <w:color w:val="000000" w:themeColor="text1"/>
        </w:rPr>
        <w:t xml:space="preserve">As provided in IDAPA 16.03.18.025, </w:t>
      </w:r>
      <w:r w:rsidR="005669CB" w:rsidRPr="005669CB">
        <w:rPr>
          <w:color w:val="000000" w:themeColor="text1"/>
        </w:rPr>
        <w:t>Native American participants are exempt from cost-sharing provisions</w:t>
      </w:r>
      <w:r w:rsidR="005669CB">
        <w:rPr>
          <w:color w:val="000000" w:themeColor="text1"/>
        </w:rPr>
        <w:t xml:space="preserve"> in State </w:t>
      </w:r>
      <w:r w:rsidR="0009295E">
        <w:rPr>
          <w:color w:val="000000" w:themeColor="text1"/>
        </w:rPr>
        <w:t xml:space="preserve">administrative </w:t>
      </w:r>
      <w:r w:rsidR="005669CB">
        <w:rPr>
          <w:color w:val="000000" w:themeColor="text1"/>
        </w:rPr>
        <w:t>rule.</w:t>
      </w:r>
    </w:p>
    <w:p w:rsidR="001E06D2" w:rsidRDefault="002B7D11" w:rsidP="0020209F">
      <w:pPr>
        <w:pStyle w:val="BodyText"/>
        <w:spacing w:after="200"/>
        <w:ind w:right="43"/>
        <w:rPr>
          <w:color w:val="000000" w:themeColor="text1"/>
        </w:rPr>
      </w:pPr>
      <w:r w:rsidRPr="002B7D11">
        <w:rPr>
          <w:color w:val="000000" w:themeColor="text1"/>
        </w:rPr>
        <w:t>These State Plan changes will support the Department in charging a monthly premium to Medicaid SED Program (YES) participants whose family income is above Title XIX income limits</w:t>
      </w:r>
      <w:r w:rsidR="0020209F">
        <w:rPr>
          <w:color w:val="000000" w:themeColor="text1"/>
        </w:rPr>
        <w:t xml:space="preserve">, </w:t>
      </w:r>
      <w:r w:rsidR="00A9143B">
        <w:rPr>
          <w:color w:val="000000" w:themeColor="text1"/>
        </w:rPr>
        <w:t xml:space="preserve">and will </w:t>
      </w:r>
      <w:r w:rsidR="00B3453E">
        <w:rPr>
          <w:color w:val="000000" w:themeColor="text1"/>
        </w:rPr>
        <w:t>conform</w:t>
      </w:r>
      <w:r w:rsidRPr="002B7D11">
        <w:rPr>
          <w:color w:val="000000" w:themeColor="text1"/>
        </w:rPr>
        <w:t xml:space="preserve"> with the cost-sharing requirements enacted by the Idaho Legislature in Section 56-257, Idaho Code. </w:t>
      </w:r>
    </w:p>
    <w:p w:rsidR="002B7D11" w:rsidRPr="002B7D11" w:rsidRDefault="002B7D11" w:rsidP="002B7D11">
      <w:pPr>
        <w:pStyle w:val="BodyText"/>
        <w:spacing w:after="0"/>
        <w:ind w:right="43"/>
        <w:rPr>
          <w:b/>
          <w:color w:val="000000" w:themeColor="text1"/>
        </w:rPr>
      </w:pPr>
      <w:r w:rsidRPr="002B7D11">
        <w:rPr>
          <w:b/>
          <w:color w:val="000000" w:themeColor="text1"/>
        </w:rPr>
        <w:t xml:space="preserve">Anticipated Impact on Indians/Indian Health Programs/Urban Indian Organizations </w:t>
      </w:r>
    </w:p>
    <w:p w:rsidR="002B7D11" w:rsidRPr="002B7D11" w:rsidRDefault="005669CB" w:rsidP="0020209F">
      <w:pPr>
        <w:pStyle w:val="BodyText"/>
        <w:spacing w:after="200"/>
        <w:ind w:right="43"/>
        <w:rPr>
          <w:color w:val="000000" w:themeColor="text1"/>
        </w:rPr>
      </w:pPr>
      <w:r>
        <w:rPr>
          <w:color w:val="000000" w:themeColor="text1"/>
        </w:rPr>
        <w:t xml:space="preserve">Due to the cost-sharing exemptions in </w:t>
      </w:r>
      <w:r w:rsidR="0009295E">
        <w:rPr>
          <w:color w:val="000000" w:themeColor="text1"/>
        </w:rPr>
        <w:t>place</w:t>
      </w:r>
      <w:r>
        <w:rPr>
          <w:color w:val="000000" w:themeColor="text1"/>
        </w:rPr>
        <w:t>, t</w:t>
      </w:r>
      <w:r w:rsidR="002B7D11" w:rsidRPr="002B7D11">
        <w:rPr>
          <w:color w:val="000000" w:themeColor="text1"/>
        </w:rPr>
        <w:t xml:space="preserve">here is no </w:t>
      </w:r>
      <w:r w:rsidR="0020209F">
        <w:rPr>
          <w:color w:val="000000" w:themeColor="text1"/>
        </w:rPr>
        <w:t xml:space="preserve">significant </w:t>
      </w:r>
      <w:r w:rsidR="0020209F" w:rsidRPr="002B7D11">
        <w:rPr>
          <w:color w:val="000000" w:themeColor="text1"/>
        </w:rPr>
        <w:t xml:space="preserve">impact </w:t>
      </w:r>
      <w:r w:rsidR="002B7D11" w:rsidRPr="002B7D11">
        <w:rPr>
          <w:color w:val="000000" w:themeColor="text1"/>
        </w:rPr>
        <w:t xml:space="preserve">anticipated </w:t>
      </w:r>
      <w:r w:rsidR="0020209F">
        <w:rPr>
          <w:color w:val="000000" w:themeColor="text1"/>
        </w:rPr>
        <w:t>with regard to</w:t>
      </w:r>
      <w:r w:rsidR="002B7D11" w:rsidRPr="002B7D11">
        <w:rPr>
          <w:color w:val="000000" w:themeColor="text1"/>
        </w:rPr>
        <w:t xml:space="preserve"> Indians, Indian Health Programs, or Urban Indian Organizations.</w:t>
      </w:r>
      <w:r w:rsidR="0020209F">
        <w:rPr>
          <w:color w:val="000000" w:themeColor="text1"/>
        </w:rPr>
        <w:t xml:space="preserve"> </w:t>
      </w:r>
    </w:p>
    <w:p w:rsidR="002B7D11" w:rsidRPr="002B7D11" w:rsidRDefault="002B7D11" w:rsidP="002B7D11">
      <w:pPr>
        <w:pStyle w:val="BodyText"/>
        <w:spacing w:after="0"/>
        <w:ind w:right="43"/>
        <w:rPr>
          <w:b/>
          <w:color w:val="000000" w:themeColor="text1"/>
        </w:rPr>
      </w:pPr>
      <w:r w:rsidRPr="002B7D11">
        <w:rPr>
          <w:b/>
          <w:color w:val="000000" w:themeColor="text1"/>
        </w:rPr>
        <w:t>Copy Available on Request</w:t>
      </w:r>
    </w:p>
    <w:p w:rsidR="002B7D11" w:rsidRPr="002B7D11" w:rsidRDefault="002B7D11" w:rsidP="0020209F">
      <w:pPr>
        <w:pStyle w:val="BodyText"/>
        <w:spacing w:after="200"/>
        <w:ind w:right="43"/>
        <w:rPr>
          <w:color w:val="000000" w:themeColor="text1"/>
        </w:rPr>
      </w:pPr>
      <w:r w:rsidRPr="002B7D11">
        <w:rPr>
          <w:color w:val="000000" w:themeColor="text1"/>
        </w:rPr>
        <w:t xml:space="preserve">IDHW is in the process of completing the SPA. A draft </w:t>
      </w:r>
      <w:r w:rsidR="00A9143B">
        <w:rPr>
          <w:color w:val="000000" w:themeColor="text1"/>
        </w:rPr>
        <w:t>copy can</w:t>
      </w:r>
      <w:r w:rsidRPr="002B7D11">
        <w:rPr>
          <w:color w:val="000000" w:themeColor="text1"/>
        </w:rPr>
        <w:t xml:space="preserve"> be provided upon request made to </w:t>
      </w:r>
      <w:r w:rsidR="00A9143B">
        <w:rPr>
          <w:color w:val="000000" w:themeColor="text1"/>
        </w:rPr>
        <w:t>Clay Lord at (208) 364-1979</w:t>
      </w:r>
      <w:r w:rsidRPr="002B7D11">
        <w:rPr>
          <w:color w:val="000000" w:themeColor="text1"/>
        </w:rPr>
        <w:t xml:space="preserve"> </w:t>
      </w:r>
      <w:r w:rsidR="00A9143B" w:rsidRPr="003D0961">
        <w:rPr>
          <w:color w:val="000000" w:themeColor="text1"/>
        </w:rPr>
        <w:t xml:space="preserve">or </w:t>
      </w:r>
      <w:r w:rsidR="00A9143B">
        <w:rPr>
          <w:color w:val="000000" w:themeColor="text1"/>
        </w:rPr>
        <w:t xml:space="preserve">by </w:t>
      </w:r>
      <w:r w:rsidR="00A9143B" w:rsidRPr="003D0961">
        <w:rPr>
          <w:color w:val="000000" w:themeColor="text1"/>
        </w:rPr>
        <w:t xml:space="preserve">e-mail </w:t>
      </w:r>
      <w:r w:rsidR="00A9143B">
        <w:rPr>
          <w:color w:val="000000" w:themeColor="text1"/>
        </w:rPr>
        <w:t>at</w:t>
      </w:r>
      <w:r w:rsidR="00A9143B" w:rsidRPr="003D0961">
        <w:rPr>
          <w:color w:val="000000" w:themeColor="text1"/>
        </w:rPr>
        <w:t xml:space="preserve"> </w:t>
      </w:r>
      <w:hyperlink r:id="rId8" w:history="1">
        <w:r w:rsidR="00A9143B" w:rsidRPr="0065502B">
          <w:rPr>
            <w:rStyle w:val="Hyperlink"/>
          </w:rPr>
          <w:t>Clay.Lord@dhw.idaho.gov</w:t>
        </w:r>
      </w:hyperlink>
      <w:r w:rsidRPr="002B7D11">
        <w:rPr>
          <w:color w:val="000000" w:themeColor="text1"/>
        </w:rPr>
        <w:t>.</w:t>
      </w:r>
    </w:p>
    <w:p w:rsidR="002B7D11" w:rsidRPr="0020209F" w:rsidRDefault="002B7D11" w:rsidP="002B7D11">
      <w:pPr>
        <w:pStyle w:val="BodyText"/>
        <w:spacing w:after="0"/>
        <w:ind w:right="43"/>
        <w:rPr>
          <w:b/>
          <w:color w:val="000000" w:themeColor="text1"/>
        </w:rPr>
      </w:pPr>
      <w:r w:rsidRPr="0020209F">
        <w:rPr>
          <w:b/>
          <w:color w:val="000000" w:themeColor="text1"/>
        </w:rPr>
        <w:t>Comments and Questions</w:t>
      </w:r>
    </w:p>
    <w:p w:rsidR="002B7D11" w:rsidRPr="002B7D11" w:rsidRDefault="002B7D11" w:rsidP="002B7D11">
      <w:pPr>
        <w:pStyle w:val="BodyText"/>
        <w:spacing w:after="240"/>
        <w:ind w:right="43"/>
        <w:rPr>
          <w:color w:val="000000" w:themeColor="text1"/>
        </w:rPr>
      </w:pPr>
      <w:r w:rsidRPr="002B7D11">
        <w:rPr>
          <w:color w:val="000000" w:themeColor="text1"/>
        </w:rPr>
        <w:t xml:space="preserve">IDHW would appreciate any input or concerns that Tribal representatives wish to share regarding this SPA. </w:t>
      </w:r>
      <w:r>
        <w:rPr>
          <w:color w:val="000000" w:themeColor="text1"/>
        </w:rPr>
        <w:t>T</w:t>
      </w:r>
      <w:r w:rsidRPr="002B7D11">
        <w:rPr>
          <w:color w:val="000000" w:themeColor="text1"/>
        </w:rPr>
        <w:t xml:space="preserve">his request for consultation is being made under expedited circumstances. </w:t>
      </w:r>
      <w:r>
        <w:rPr>
          <w:color w:val="000000" w:themeColor="text1"/>
        </w:rPr>
        <w:t xml:space="preserve">Should you have questions about the upcoming SPA, please contact </w:t>
      </w:r>
      <w:r w:rsidRPr="003D0961">
        <w:rPr>
          <w:color w:val="000000" w:themeColor="text1"/>
        </w:rPr>
        <w:t xml:space="preserve">Clay Lord at (208) 364-1979 or </w:t>
      </w:r>
      <w:r>
        <w:rPr>
          <w:color w:val="000000" w:themeColor="text1"/>
        </w:rPr>
        <w:t xml:space="preserve">by </w:t>
      </w:r>
      <w:r w:rsidRPr="003D0961">
        <w:rPr>
          <w:color w:val="000000" w:themeColor="text1"/>
        </w:rPr>
        <w:t xml:space="preserve">e-mail </w:t>
      </w:r>
      <w:r>
        <w:rPr>
          <w:color w:val="000000" w:themeColor="text1"/>
        </w:rPr>
        <w:t>at</w:t>
      </w:r>
      <w:r w:rsidRPr="003D0961">
        <w:rPr>
          <w:color w:val="000000" w:themeColor="text1"/>
        </w:rPr>
        <w:t xml:space="preserve"> </w:t>
      </w:r>
      <w:hyperlink r:id="rId9" w:history="1">
        <w:r w:rsidRPr="0065502B">
          <w:rPr>
            <w:rStyle w:val="Hyperlink"/>
          </w:rPr>
          <w:t>Clay.Lord@dhw.idaho.gov</w:t>
        </w:r>
      </w:hyperlink>
      <w:r w:rsidRPr="00E3691E">
        <w:rPr>
          <w:color w:val="000000" w:themeColor="text1"/>
        </w:rPr>
        <w:t xml:space="preserve"> </w:t>
      </w:r>
      <w:bookmarkStart w:id="0" w:name="_GoBack"/>
      <w:r w:rsidRPr="00E3691E">
        <w:rPr>
          <w:color w:val="000000" w:themeColor="text1"/>
        </w:rPr>
        <w:t xml:space="preserve">prior to </w:t>
      </w:r>
      <w:r w:rsidR="00B530E5">
        <w:rPr>
          <w:color w:val="000000" w:themeColor="text1"/>
        </w:rPr>
        <w:t>October 1</w:t>
      </w:r>
      <w:r>
        <w:rPr>
          <w:color w:val="000000" w:themeColor="text1"/>
        </w:rPr>
        <w:t>2</w:t>
      </w:r>
      <w:r w:rsidR="00B530E5">
        <w:rPr>
          <w:color w:val="000000" w:themeColor="text1"/>
        </w:rPr>
        <w:t>, 2018</w:t>
      </w:r>
      <w:bookmarkEnd w:id="0"/>
      <w:r w:rsidRPr="00E3691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0209F">
        <w:rPr>
          <w:color w:val="000000" w:themeColor="text1"/>
        </w:rPr>
        <w:t>D</w:t>
      </w:r>
      <w:r w:rsidRPr="002B7D11">
        <w:rPr>
          <w:color w:val="000000" w:themeColor="text1"/>
        </w:rPr>
        <w:t>evelopment of the SPA will be reviewed as part of the Policy Update at the next quarterly Tribal meeting.</w:t>
      </w:r>
    </w:p>
    <w:p w:rsidR="00113F07" w:rsidRDefault="00113F07" w:rsidP="0020209F">
      <w:pPr>
        <w:pStyle w:val="BodyText"/>
        <w:spacing w:after="720"/>
        <w:ind w:right="43"/>
        <w:rPr>
          <w:color w:val="282828"/>
        </w:rPr>
      </w:pPr>
      <w:r>
        <w:rPr>
          <w:color w:val="282828"/>
        </w:rPr>
        <w:t>Sincerely,</w:t>
      </w:r>
    </w:p>
    <w:p w:rsidR="00113F07" w:rsidRDefault="00113F07" w:rsidP="00113F07">
      <w:pPr>
        <w:pStyle w:val="BodyText"/>
        <w:spacing w:after="0"/>
        <w:ind w:right="43"/>
        <w:rPr>
          <w:color w:val="282828"/>
        </w:rPr>
      </w:pPr>
      <w:r>
        <w:rPr>
          <w:color w:val="282828"/>
        </w:rPr>
        <w:t>MATT WIMMER</w:t>
      </w:r>
    </w:p>
    <w:p w:rsidR="00113F07" w:rsidRDefault="00113F07" w:rsidP="00113F07">
      <w:pPr>
        <w:pStyle w:val="BodyText"/>
        <w:spacing w:after="240"/>
        <w:ind w:right="43"/>
        <w:rPr>
          <w:color w:val="282828"/>
        </w:rPr>
      </w:pPr>
      <w:r>
        <w:rPr>
          <w:color w:val="282828"/>
        </w:rPr>
        <w:t>Administrator</w:t>
      </w:r>
    </w:p>
    <w:p w:rsidR="00113F07" w:rsidRDefault="00113F07" w:rsidP="00050DB9">
      <w:pPr>
        <w:pStyle w:val="BodyText"/>
        <w:spacing w:after="0"/>
        <w:ind w:right="36"/>
      </w:pPr>
      <w:r>
        <w:rPr>
          <w:color w:val="282828"/>
        </w:rPr>
        <w:t>MW/cl</w:t>
      </w:r>
    </w:p>
    <w:sectPr w:rsidR="00113F07" w:rsidSect="00882C06">
      <w:headerReference w:type="default" r:id="rId10"/>
      <w:pgSz w:w="12240" w:h="15840"/>
      <w:pgMar w:top="6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B6" w:rsidRDefault="00072AB6">
      <w:r>
        <w:separator/>
      </w:r>
    </w:p>
  </w:endnote>
  <w:endnote w:type="continuationSeparator" w:id="0">
    <w:p w:rsidR="00072AB6" w:rsidRDefault="0007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B6" w:rsidRDefault="00072AB6">
      <w:r>
        <w:separator/>
      </w:r>
    </w:p>
  </w:footnote>
  <w:footnote w:type="continuationSeparator" w:id="0">
    <w:p w:rsidR="00072AB6" w:rsidRDefault="0007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B9" w:rsidRDefault="00543B09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655CB7">
      <w:rPr>
        <w:noProof/>
      </w:rPr>
      <w:t>September 12, 2018</w:t>
    </w:r>
    <w:r>
      <w:fldChar w:fldCharType="end"/>
    </w:r>
  </w:p>
  <w:p w:rsidR="001D28B9" w:rsidRDefault="001D28B9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209F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B09" w:rsidRDefault="00543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06B"/>
    <w:multiLevelType w:val="hybridMultilevel"/>
    <w:tmpl w:val="22B012D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F7879E0"/>
    <w:multiLevelType w:val="hybridMultilevel"/>
    <w:tmpl w:val="3652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473"/>
    <w:multiLevelType w:val="hybridMultilevel"/>
    <w:tmpl w:val="1E9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2F4D"/>
    <w:multiLevelType w:val="hybridMultilevel"/>
    <w:tmpl w:val="BF166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08A9"/>
    <w:multiLevelType w:val="hybridMultilevel"/>
    <w:tmpl w:val="E714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47"/>
    <w:rsid w:val="000310F7"/>
    <w:rsid w:val="00050DB9"/>
    <w:rsid w:val="000725F4"/>
    <w:rsid w:val="00072AB6"/>
    <w:rsid w:val="00082BB4"/>
    <w:rsid w:val="0009180D"/>
    <w:rsid w:val="0009295E"/>
    <w:rsid w:val="00097D36"/>
    <w:rsid w:val="000A1F1F"/>
    <w:rsid w:val="000B664A"/>
    <w:rsid w:val="000E242C"/>
    <w:rsid w:val="000E469B"/>
    <w:rsid w:val="00113F07"/>
    <w:rsid w:val="001A0A87"/>
    <w:rsid w:val="001A46B8"/>
    <w:rsid w:val="001A4B21"/>
    <w:rsid w:val="001A6F0C"/>
    <w:rsid w:val="001C3C85"/>
    <w:rsid w:val="001C60E9"/>
    <w:rsid w:val="001D28B9"/>
    <w:rsid w:val="001E06D2"/>
    <w:rsid w:val="001E0F08"/>
    <w:rsid w:val="001E7016"/>
    <w:rsid w:val="001F3E01"/>
    <w:rsid w:val="0020209F"/>
    <w:rsid w:val="002261CC"/>
    <w:rsid w:val="00233461"/>
    <w:rsid w:val="00246FBF"/>
    <w:rsid w:val="002A61C7"/>
    <w:rsid w:val="002A7694"/>
    <w:rsid w:val="002B5C79"/>
    <w:rsid w:val="002B7D11"/>
    <w:rsid w:val="002C1D52"/>
    <w:rsid w:val="002D07EA"/>
    <w:rsid w:val="002D6FFC"/>
    <w:rsid w:val="0031511A"/>
    <w:rsid w:val="00322B22"/>
    <w:rsid w:val="00354D38"/>
    <w:rsid w:val="003A627E"/>
    <w:rsid w:val="003D7B71"/>
    <w:rsid w:val="004172B1"/>
    <w:rsid w:val="0042105D"/>
    <w:rsid w:val="004859A7"/>
    <w:rsid w:val="00490984"/>
    <w:rsid w:val="004A5747"/>
    <w:rsid w:val="004B1C44"/>
    <w:rsid w:val="004C62EF"/>
    <w:rsid w:val="004D65BF"/>
    <w:rsid w:val="004F34AF"/>
    <w:rsid w:val="00503BA7"/>
    <w:rsid w:val="0052725F"/>
    <w:rsid w:val="00532AAB"/>
    <w:rsid w:val="00536F0E"/>
    <w:rsid w:val="00543B09"/>
    <w:rsid w:val="00561539"/>
    <w:rsid w:val="005669CB"/>
    <w:rsid w:val="00594325"/>
    <w:rsid w:val="005A0D91"/>
    <w:rsid w:val="005B4DAB"/>
    <w:rsid w:val="005C1728"/>
    <w:rsid w:val="005E6A0D"/>
    <w:rsid w:val="006203F3"/>
    <w:rsid w:val="00621571"/>
    <w:rsid w:val="00627552"/>
    <w:rsid w:val="00643FD0"/>
    <w:rsid w:val="00653277"/>
    <w:rsid w:val="00655CB7"/>
    <w:rsid w:val="00665603"/>
    <w:rsid w:val="00684BA9"/>
    <w:rsid w:val="0069315E"/>
    <w:rsid w:val="006D05DD"/>
    <w:rsid w:val="006D122C"/>
    <w:rsid w:val="00702100"/>
    <w:rsid w:val="0071143D"/>
    <w:rsid w:val="00711C17"/>
    <w:rsid w:val="00724D22"/>
    <w:rsid w:val="00726083"/>
    <w:rsid w:val="007411A2"/>
    <w:rsid w:val="00746306"/>
    <w:rsid w:val="0075628F"/>
    <w:rsid w:val="00767B89"/>
    <w:rsid w:val="0077340A"/>
    <w:rsid w:val="007738E8"/>
    <w:rsid w:val="00785B33"/>
    <w:rsid w:val="00794DD4"/>
    <w:rsid w:val="007D73FD"/>
    <w:rsid w:val="007E0C59"/>
    <w:rsid w:val="00826490"/>
    <w:rsid w:val="0084500A"/>
    <w:rsid w:val="00847FFE"/>
    <w:rsid w:val="00850337"/>
    <w:rsid w:val="00864B38"/>
    <w:rsid w:val="00872AAB"/>
    <w:rsid w:val="008770BD"/>
    <w:rsid w:val="00882C06"/>
    <w:rsid w:val="008A33C4"/>
    <w:rsid w:val="008C5B00"/>
    <w:rsid w:val="008D211C"/>
    <w:rsid w:val="009064F0"/>
    <w:rsid w:val="00916B3A"/>
    <w:rsid w:val="00932925"/>
    <w:rsid w:val="0095176F"/>
    <w:rsid w:val="0097277B"/>
    <w:rsid w:val="0099490D"/>
    <w:rsid w:val="009B56B9"/>
    <w:rsid w:val="009F55DD"/>
    <w:rsid w:val="009F5A09"/>
    <w:rsid w:val="009F6A5B"/>
    <w:rsid w:val="00A0125B"/>
    <w:rsid w:val="00A0388F"/>
    <w:rsid w:val="00A56D6E"/>
    <w:rsid w:val="00A6156B"/>
    <w:rsid w:val="00A74A3C"/>
    <w:rsid w:val="00A86421"/>
    <w:rsid w:val="00A9143B"/>
    <w:rsid w:val="00AC1482"/>
    <w:rsid w:val="00AD1BB1"/>
    <w:rsid w:val="00AF2193"/>
    <w:rsid w:val="00B06C7E"/>
    <w:rsid w:val="00B313DA"/>
    <w:rsid w:val="00B3453E"/>
    <w:rsid w:val="00B40E42"/>
    <w:rsid w:val="00B530E5"/>
    <w:rsid w:val="00B83270"/>
    <w:rsid w:val="00B84409"/>
    <w:rsid w:val="00B904BB"/>
    <w:rsid w:val="00BA73B6"/>
    <w:rsid w:val="00BB5FF8"/>
    <w:rsid w:val="00BD2825"/>
    <w:rsid w:val="00C013B8"/>
    <w:rsid w:val="00C16B0A"/>
    <w:rsid w:val="00C65248"/>
    <w:rsid w:val="00C87509"/>
    <w:rsid w:val="00C95CCE"/>
    <w:rsid w:val="00CF1BBF"/>
    <w:rsid w:val="00D1661F"/>
    <w:rsid w:val="00D23AA9"/>
    <w:rsid w:val="00D35229"/>
    <w:rsid w:val="00D6576E"/>
    <w:rsid w:val="00D66B22"/>
    <w:rsid w:val="00D74779"/>
    <w:rsid w:val="00D869CF"/>
    <w:rsid w:val="00D91D30"/>
    <w:rsid w:val="00D920F9"/>
    <w:rsid w:val="00DB1733"/>
    <w:rsid w:val="00DC783C"/>
    <w:rsid w:val="00E54098"/>
    <w:rsid w:val="00E72E0B"/>
    <w:rsid w:val="00E90EFF"/>
    <w:rsid w:val="00E922D8"/>
    <w:rsid w:val="00EB594A"/>
    <w:rsid w:val="00ED2B85"/>
    <w:rsid w:val="00ED55D5"/>
    <w:rsid w:val="00EE4868"/>
    <w:rsid w:val="00F01D94"/>
    <w:rsid w:val="00F06AC5"/>
    <w:rsid w:val="00F23F6B"/>
    <w:rsid w:val="00F4442F"/>
    <w:rsid w:val="00F80C29"/>
    <w:rsid w:val="00FC05E0"/>
    <w:rsid w:val="00FC4FD1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9520F-76D8-4C57-BC6C-D31D903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5747"/>
    <w:pPr>
      <w:spacing w:after="120"/>
    </w:pPr>
  </w:style>
  <w:style w:type="paragraph" w:customStyle="1" w:styleId="ReferenceLine">
    <w:name w:val="Reference Line"/>
    <w:basedOn w:val="BodyText"/>
    <w:rsid w:val="004A5747"/>
  </w:style>
  <w:style w:type="paragraph" w:customStyle="1" w:styleId="InsideAddressName">
    <w:name w:val="Inside Address Name"/>
    <w:basedOn w:val="Normal"/>
    <w:rsid w:val="004A5747"/>
  </w:style>
  <w:style w:type="paragraph" w:customStyle="1" w:styleId="InsideAddress">
    <w:name w:val="Inside Address"/>
    <w:basedOn w:val="Normal"/>
    <w:rsid w:val="004A5747"/>
  </w:style>
  <w:style w:type="paragraph" w:styleId="Salutation">
    <w:name w:val="Salutation"/>
    <w:basedOn w:val="Normal"/>
    <w:next w:val="Normal"/>
    <w:rsid w:val="004A5747"/>
  </w:style>
  <w:style w:type="paragraph" w:styleId="Date">
    <w:name w:val="Date"/>
    <w:basedOn w:val="Normal"/>
    <w:next w:val="Normal"/>
    <w:rsid w:val="004A5747"/>
  </w:style>
  <w:style w:type="paragraph" w:styleId="Closing">
    <w:name w:val="Closing"/>
    <w:basedOn w:val="Normal"/>
    <w:rsid w:val="004A5747"/>
  </w:style>
  <w:style w:type="paragraph" w:styleId="Signature">
    <w:name w:val="Signature"/>
    <w:basedOn w:val="Normal"/>
    <w:rsid w:val="004A5747"/>
  </w:style>
  <w:style w:type="paragraph" w:styleId="BalloonText">
    <w:name w:val="Balloon Text"/>
    <w:basedOn w:val="Normal"/>
    <w:semiHidden/>
    <w:rsid w:val="002A7694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rsid w:val="00E90EFF"/>
    <w:rPr>
      <w:rFonts w:ascii="Arial" w:hAnsi="Arial"/>
    </w:rPr>
  </w:style>
  <w:style w:type="paragraph" w:styleId="Header">
    <w:name w:val="header"/>
    <w:basedOn w:val="Normal"/>
    <w:rsid w:val="004C6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2EF"/>
  </w:style>
  <w:style w:type="paragraph" w:customStyle="1" w:styleId="Default">
    <w:name w:val="Default"/>
    <w:rsid w:val="00711C1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620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.Lord@dhw.idah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y.Lord@dhw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Crane, LCPC, LSW</vt:lpstr>
    </vt:vector>
  </TitlesOfParts>
  <Company>DHW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Crane, LCPC, LSW</dc:title>
  <dc:creator>State Employee</dc:creator>
  <cp:lastModifiedBy>Clay Lord</cp:lastModifiedBy>
  <cp:revision>2</cp:revision>
  <cp:lastPrinted>2017-08-11T21:00:00Z</cp:lastPrinted>
  <dcterms:created xsi:type="dcterms:W3CDTF">2018-09-13T20:49:00Z</dcterms:created>
  <dcterms:modified xsi:type="dcterms:W3CDTF">2018-09-13T20:49:00Z</dcterms:modified>
</cp:coreProperties>
</file>